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284"/>
        <w:gridCol w:w="3507"/>
        <w:gridCol w:w="745"/>
        <w:gridCol w:w="1560"/>
        <w:gridCol w:w="1559"/>
        <w:gridCol w:w="1519"/>
      </w:tblGrid>
      <w:tr w:rsidR="006F1800" w14:paraId="3BC3E84A" w14:textId="77777777" w:rsidTr="006F1800">
        <w:trPr>
          <w:trHeight w:val="390"/>
        </w:trPr>
        <w:tc>
          <w:tcPr>
            <w:tcW w:w="1591" w:type="dxa"/>
          </w:tcPr>
          <w:p w14:paraId="42A8D0F2" w14:textId="77777777" w:rsidR="006F1800" w:rsidRPr="006F1800" w:rsidRDefault="006F1800" w:rsidP="006F1800">
            <w:pPr>
              <w:pStyle w:val="TableParagraph"/>
              <w:spacing w:line="370" w:lineRule="exact"/>
              <w:jc w:val="center"/>
              <w:rPr>
                <w:b/>
                <w:bCs/>
                <w:sz w:val="32"/>
              </w:rPr>
            </w:pPr>
            <w:r w:rsidRPr="00E643C1">
              <w:rPr>
                <w:noProof/>
              </w:rPr>
              <w:drawing>
                <wp:anchor distT="0" distB="0" distL="114300" distR="114300" simplePos="0" relativeHeight="251659264" behindDoc="1" locked="0" layoutInCell="1" allowOverlap="1" wp14:anchorId="0874E67C" wp14:editId="07BAC97D">
                  <wp:simplePos x="0" y="0"/>
                  <wp:positionH relativeFrom="margin">
                    <wp:posOffset>-6350</wp:posOffset>
                  </wp:positionH>
                  <wp:positionV relativeFrom="paragraph">
                    <wp:posOffset>7620</wp:posOffset>
                  </wp:positionV>
                  <wp:extent cx="875665" cy="79057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5"/>
          </w:tcPr>
          <w:p w14:paraId="4C589AE2"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SECRETARIA DA EDUCAÇÃO DO ESTADO DE SÃO PAULO</w:t>
            </w:r>
          </w:p>
          <w:p w14:paraId="7E3AB540"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DIRETORIA DE ENSINO DE JAÚ</w:t>
            </w:r>
          </w:p>
          <w:p w14:paraId="2D4860B2" w14:textId="56FCE629" w:rsidR="006F1800" w:rsidRPr="00FD48EA" w:rsidRDefault="006F1800" w:rsidP="006F1800">
            <w:pPr>
              <w:jc w:val="center"/>
              <w:rPr>
                <w:rFonts w:ascii="Arial" w:hAnsi="Arial" w:cs="Arial"/>
                <w:b/>
              </w:rPr>
            </w:pPr>
            <w:r w:rsidRPr="00FD48EA">
              <w:rPr>
                <w:rFonts w:ascii="Arial" w:hAnsi="Arial" w:cs="Arial"/>
                <w:b/>
              </w:rPr>
              <w:t xml:space="preserve">EE PROFESSORA </w:t>
            </w:r>
            <w:r>
              <w:rPr>
                <w:rFonts w:ascii="Arial" w:hAnsi="Arial" w:cs="Arial"/>
                <w:b/>
              </w:rPr>
              <w:t>NELLY COLLEONE RAVAGNOLLI</w:t>
            </w:r>
          </w:p>
          <w:p w14:paraId="4CB25DA9" w14:textId="77777777" w:rsidR="006F1800" w:rsidRPr="00463DB9" w:rsidRDefault="006F1800" w:rsidP="006F1800">
            <w:pPr>
              <w:jc w:val="center"/>
              <w:rPr>
                <w:rFonts w:ascii="Arial" w:hAnsi="Arial" w:cs="Arial"/>
                <w:b/>
                <w:sz w:val="19"/>
                <w:szCs w:val="19"/>
              </w:rPr>
            </w:pPr>
            <w:r w:rsidRPr="00463DB9">
              <w:rPr>
                <w:rFonts w:ascii="Arial" w:hAnsi="Arial" w:cs="Arial"/>
                <w:b/>
                <w:sz w:val="19"/>
                <w:szCs w:val="19"/>
              </w:rPr>
              <w:t>R</w:t>
            </w:r>
            <w:r>
              <w:rPr>
                <w:rFonts w:ascii="Arial" w:hAnsi="Arial" w:cs="Arial"/>
                <w:b/>
                <w:sz w:val="19"/>
                <w:szCs w:val="19"/>
              </w:rPr>
              <w:t>ua</w:t>
            </w:r>
            <w:r w:rsidRPr="00463DB9">
              <w:rPr>
                <w:rFonts w:ascii="Arial" w:hAnsi="Arial" w:cs="Arial"/>
                <w:b/>
                <w:sz w:val="19"/>
                <w:szCs w:val="19"/>
              </w:rPr>
              <w:t xml:space="preserve"> Olivia C. A. do Amaral, 233 – Residencial Santana</w:t>
            </w:r>
            <w:r>
              <w:rPr>
                <w:rFonts w:ascii="Arial" w:hAnsi="Arial" w:cs="Arial"/>
                <w:b/>
                <w:sz w:val="19"/>
                <w:szCs w:val="19"/>
              </w:rPr>
              <w:t xml:space="preserve"> </w:t>
            </w:r>
            <w:r w:rsidRPr="00463DB9">
              <w:rPr>
                <w:rFonts w:ascii="Arial" w:hAnsi="Arial" w:cs="Arial"/>
                <w:b/>
                <w:sz w:val="19"/>
                <w:szCs w:val="19"/>
              </w:rPr>
              <w:t>- Bocaina/SP C</w:t>
            </w:r>
            <w:r>
              <w:rPr>
                <w:rFonts w:ascii="Arial" w:hAnsi="Arial" w:cs="Arial"/>
                <w:b/>
                <w:sz w:val="19"/>
                <w:szCs w:val="19"/>
              </w:rPr>
              <w:t>EP</w:t>
            </w:r>
            <w:r w:rsidRPr="00463DB9">
              <w:rPr>
                <w:rFonts w:ascii="Arial" w:hAnsi="Arial" w:cs="Arial"/>
                <w:b/>
                <w:sz w:val="19"/>
                <w:szCs w:val="19"/>
              </w:rPr>
              <w:t xml:space="preserve"> 17240-000</w:t>
            </w:r>
          </w:p>
          <w:p w14:paraId="6164BEB0" w14:textId="71C003CB" w:rsidR="006F1800" w:rsidRPr="006F1800" w:rsidRDefault="006F1800" w:rsidP="006F1800">
            <w:pPr>
              <w:pStyle w:val="TableParagraph"/>
              <w:spacing w:line="370" w:lineRule="exact"/>
              <w:jc w:val="center"/>
              <w:rPr>
                <w:b/>
                <w:sz w:val="20"/>
                <w:szCs w:val="20"/>
              </w:rPr>
            </w:pPr>
            <w:r w:rsidRPr="006F1800">
              <w:rPr>
                <w:rFonts w:ascii="Arial" w:hAnsi="Arial" w:cs="Arial"/>
                <w:b/>
                <w:sz w:val="20"/>
                <w:szCs w:val="20"/>
              </w:rPr>
              <w:t>Telefone: (14) 57041899</w:t>
            </w:r>
          </w:p>
        </w:tc>
        <w:tc>
          <w:tcPr>
            <w:tcW w:w="1519" w:type="dxa"/>
          </w:tcPr>
          <w:p w14:paraId="7B81C087" w14:textId="30037D85" w:rsidR="006F1800" w:rsidRPr="006F1800" w:rsidRDefault="006F1800" w:rsidP="006F1800">
            <w:pPr>
              <w:pStyle w:val="TableParagraph"/>
              <w:spacing w:line="370" w:lineRule="exact"/>
              <w:jc w:val="center"/>
              <w:rPr>
                <w:b/>
                <w:bCs/>
                <w:sz w:val="32"/>
              </w:rPr>
            </w:pPr>
            <w:r w:rsidRPr="00A41F12">
              <w:rPr>
                <w:rFonts w:ascii="Arial" w:hAnsi="Arial" w:cs="Arial"/>
                <w:noProof/>
                <w:sz w:val="20"/>
                <w:szCs w:val="20"/>
              </w:rPr>
              <w:drawing>
                <wp:anchor distT="0" distB="0" distL="114300" distR="114300" simplePos="0" relativeHeight="251661312" behindDoc="1" locked="0" layoutInCell="1" allowOverlap="1" wp14:anchorId="10F32339" wp14:editId="5A9AF542">
                  <wp:simplePos x="0" y="0"/>
                  <wp:positionH relativeFrom="column">
                    <wp:posOffset>-635</wp:posOffset>
                  </wp:positionH>
                  <wp:positionV relativeFrom="paragraph">
                    <wp:posOffset>7620</wp:posOffset>
                  </wp:positionV>
                  <wp:extent cx="876300" cy="800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ln/>
                        </pic:spPr>
                      </pic:pic>
                    </a:graphicData>
                  </a:graphic>
                  <wp14:sizeRelH relativeFrom="page">
                    <wp14:pctWidth>0</wp14:pctWidth>
                  </wp14:sizeRelH>
                  <wp14:sizeRelV relativeFrom="page">
                    <wp14:pctHeight>0</wp14:pctHeight>
                  </wp14:sizeRelV>
                </wp:anchor>
              </w:drawing>
            </w:r>
          </w:p>
        </w:tc>
      </w:tr>
      <w:tr w:rsidR="00C42147" w14:paraId="26A26DBE" w14:textId="77777777" w:rsidTr="00942A37">
        <w:trPr>
          <w:trHeight w:val="390"/>
        </w:trPr>
        <w:tc>
          <w:tcPr>
            <w:tcW w:w="10765" w:type="dxa"/>
            <w:gridSpan w:val="7"/>
          </w:tcPr>
          <w:p w14:paraId="65B3326D" w14:textId="715006D6" w:rsidR="00C42147" w:rsidRPr="006F1800" w:rsidRDefault="00C42147" w:rsidP="00C42147">
            <w:pPr>
              <w:pStyle w:val="TableParagraph"/>
              <w:spacing w:line="370" w:lineRule="exact"/>
              <w:ind w:right="3462"/>
              <w:jc w:val="right"/>
              <w:rPr>
                <w:b/>
                <w:bCs/>
              </w:rPr>
            </w:pPr>
            <w:r w:rsidRPr="006F1800">
              <w:rPr>
                <w:b/>
                <w:bCs/>
              </w:rPr>
              <w:t>PLANO DE AULA</w:t>
            </w:r>
            <w:r>
              <w:rPr>
                <w:b/>
                <w:bCs/>
              </w:rPr>
              <w:t xml:space="preserve"> – </w:t>
            </w:r>
            <w:r w:rsidR="00174B14">
              <w:rPr>
                <w:b/>
                <w:bCs/>
              </w:rPr>
              <w:t>2</w:t>
            </w:r>
            <w:r>
              <w:rPr>
                <w:b/>
                <w:bCs/>
              </w:rPr>
              <w:t>º Bimestre/2020</w:t>
            </w:r>
          </w:p>
        </w:tc>
      </w:tr>
      <w:tr w:rsidR="00FE0315" w14:paraId="671F6022" w14:textId="77777777" w:rsidTr="00303656">
        <w:trPr>
          <w:trHeight w:val="290"/>
        </w:trPr>
        <w:tc>
          <w:tcPr>
            <w:tcW w:w="1875" w:type="dxa"/>
            <w:gridSpan w:val="2"/>
          </w:tcPr>
          <w:p w14:paraId="4058EC50" w14:textId="77777777" w:rsidR="00FE0315" w:rsidRPr="006F1800" w:rsidRDefault="00FE0315" w:rsidP="00407E42">
            <w:pPr>
              <w:pStyle w:val="TableParagraph"/>
              <w:spacing w:line="270" w:lineRule="exact"/>
              <w:ind w:left="110"/>
              <w:rPr>
                <w:b/>
                <w:bCs/>
                <w:sz w:val="24"/>
              </w:rPr>
            </w:pPr>
            <w:r w:rsidRPr="006F1800">
              <w:rPr>
                <w:b/>
                <w:bCs/>
                <w:sz w:val="24"/>
              </w:rPr>
              <w:t>Professor:</w:t>
            </w:r>
          </w:p>
        </w:tc>
        <w:tc>
          <w:tcPr>
            <w:tcW w:w="4252" w:type="dxa"/>
            <w:gridSpan w:val="2"/>
          </w:tcPr>
          <w:p w14:paraId="2E6E8E2F" w14:textId="4D6D8CB7" w:rsidR="00FE0315" w:rsidRPr="00704D1B" w:rsidRDefault="0069255B" w:rsidP="00704D1B">
            <w:pPr>
              <w:pStyle w:val="TableParagraph"/>
              <w:spacing w:line="270" w:lineRule="exact"/>
              <w:rPr>
                <w:sz w:val="24"/>
              </w:rPr>
            </w:pPr>
            <w:r w:rsidRPr="00456D3F">
              <w:rPr>
                <w:rFonts w:ascii="Arial" w:hAnsi="Arial" w:cs="Arial"/>
                <w:color w:val="000000" w:themeColor="text1"/>
                <w:sz w:val="24"/>
              </w:rPr>
              <w:t>Ademir Testa Junior</w:t>
            </w:r>
          </w:p>
        </w:tc>
        <w:tc>
          <w:tcPr>
            <w:tcW w:w="4638" w:type="dxa"/>
            <w:gridSpan w:val="3"/>
          </w:tcPr>
          <w:p w14:paraId="625161BC" w14:textId="55016CFD" w:rsidR="00FE0315" w:rsidRPr="006F1800" w:rsidRDefault="00FE0315" w:rsidP="00FE0315">
            <w:pPr>
              <w:pStyle w:val="TableParagraph"/>
              <w:spacing w:line="270" w:lineRule="exact"/>
              <w:rPr>
                <w:b/>
                <w:bCs/>
                <w:sz w:val="24"/>
              </w:rPr>
            </w:pPr>
            <w:r w:rsidRPr="006F1800">
              <w:rPr>
                <w:b/>
                <w:bCs/>
                <w:sz w:val="24"/>
              </w:rPr>
              <w:t>Disciplina:</w:t>
            </w:r>
            <w:r w:rsidR="0069255B">
              <w:rPr>
                <w:b/>
                <w:bCs/>
                <w:sz w:val="24"/>
              </w:rPr>
              <w:t xml:space="preserve"> </w:t>
            </w:r>
            <w:r w:rsidR="0069255B" w:rsidRPr="00456D3F">
              <w:rPr>
                <w:rFonts w:ascii="Arial" w:hAnsi="Arial" w:cs="Arial"/>
                <w:color w:val="000000" w:themeColor="text1"/>
                <w:sz w:val="24"/>
              </w:rPr>
              <w:t>Educação Física</w:t>
            </w:r>
          </w:p>
        </w:tc>
      </w:tr>
      <w:tr w:rsidR="00704D1B" w14:paraId="3C7321C1" w14:textId="77777777" w:rsidTr="00303656">
        <w:trPr>
          <w:trHeight w:val="290"/>
        </w:trPr>
        <w:tc>
          <w:tcPr>
            <w:tcW w:w="1875" w:type="dxa"/>
            <w:gridSpan w:val="2"/>
          </w:tcPr>
          <w:p w14:paraId="39B7D557" w14:textId="77777777" w:rsidR="00704D1B" w:rsidRPr="006F1800" w:rsidRDefault="00704D1B" w:rsidP="00407E42">
            <w:pPr>
              <w:pStyle w:val="TableParagraph"/>
              <w:spacing w:line="270" w:lineRule="exact"/>
              <w:ind w:left="110"/>
              <w:rPr>
                <w:b/>
                <w:bCs/>
                <w:sz w:val="24"/>
              </w:rPr>
            </w:pPr>
            <w:r w:rsidRPr="006F1800">
              <w:rPr>
                <w:b/>
                <w:bCs/>
                <w:sz w:val="24"/>
              </w:rPr>
              <w:t>e-mail</w:t>
            </w:r>
          </w:p>
        </w:tc>
        <w:tc>
          <w:tcPr>
            <w:tcW w:w="8890" w:type="dxa"/>
            <w:gridSpan w:val="5"/>
          </w:tcPr>
          <w:p w14:paraId="5C802E0A" w14:textId="03783683" w:rsidR="00704D1B" w:rsidRPr="00704D1B" w:rsidRDefault="0069255B" w:rsidP="00407E42">
            <w:pPr>
              <w:pStyle w:val="TableParagraph"/>
              <w:spacing w:line="270" w:lineRule="exact"/>
              <w:ind w:left="108"/>
              <w:rPr>
                <w:sz w:val="24"/>
              </w:rPr>
            </w:pPr>
            <w:r w:rsidRPr="00456D3F">
              <w:rPr>
                <w:rFonts w:ascii="Arial" w:hAnsi="Arial" w:cs="Arial"/>
                <w:color w:val="000000" w:themeColor="text1"/>
                <w:sz w:val="24"/>
              </w:rPr>
              <w:t>ademirtj@gmail.com</w:t>
            </w:r>
          </w:p>
        </w:tc>
      </w:tr>
      <w:tr w:rsidR="00303656" w14:paraId="1A6AE585" w14:textId="77777777" w:rsidTr="00303656">
        <w:trPr>
          <w:trHeight w:val="295"/>
        </w:trPr>
        <w:tc>
          <w:tcPr>
            <w:tcW w:w="1875" w:type="dxa"/>
            <w:gridSpan w:val="2"/>
          </w:tcPr>
          <w:p w14:paraId="27E2C713" w14:textId="77777777" w:rsidR="00303656" w:rsidRPr="006F1800" w:rsidRDefault="00303656" w:rsidP="00407E42">
            <w:pPr>
              <w:pStyle w:val="TableParagraph"/>
              <w:spacing w:before="1"/>
              <w:ind w:left="110"/>
              <w:rPr>
                <w:b/>
                <w:bCs/>
                <w:sz w:val="24"/>
              </w:rPr>
            </w:pPr>
            <w:r w:rsidRPr="006F1800">
              <w:rPr>
                <w:b/>
                <w:bCs/>
                <w:sz w:val="24"/>
              </w:rPr>
              <w:t>Semana:</w:t>
            </w:r>
          </w:p>
        </w:tc>
        <w:tc>
          <w:tcPr>
            <w:tcW w:w="4252" w:type="dxa"/>
            <w:gridSpan w:val="2"/>
          </w:tcPr>
          <w:p w14:paraId="53C88803" w14:textId="4A7E5429" w:rsidR="00303656" w:rsidRPr="00704D1B" w:rsidRDefault="00B35ADC" w:rsidP="00407E42">
            <w:pPr>
              <w:pStyle w:val="TableParagraph"/>
              <w:spacing w:before="1"/>
              <w:rPr>
                <w:sz w:val="24"/>
              </w:rPr>
            </w:pPr>
            <w:r>
              <w:rPr>
                <w:rFonts w:ascii="Arial" w:hAnsi="Arial" w:cs="Arial"/>
                <w:color w:val="000000" w:themeColor="text1"/>
                <w:sz w:val="24"/>
              </w:rPr>
              <w:t>13</w:t>
            </w:r>
            <w:r w:rsidR="00DE3384">
              <w:rPr>
                <w:rFonts w:ascii="Arial" w:hAnsi="Arial" w:cs="Arial"/>
                <w:color w:val="000000" w:themeColor="text1"/>
                <w:sz w:val="24"/>
              </w:rPr>
              <w:t xml:space="preserve"> a </w:t>
            </w:r>
            <w:r w:rsidR="00450343">
              <w:rPr>
                <w:rFonts w:ascii="Arial" w:hAnsi="Arial" w:cs="Arial"/>
                <w:color w:val="000000" w:themeColor="text1"/>
                <w:sz w:val="24"/>
              </w:rPr>
              <w:t>1</w:t>
            </w:r>
            <w:r>
              <w:rPr>
                <w:rFonts w:ascii="Arial" w:hAnsi="Arial" w:cs="Arial"/>
                <w:color w:val="000000" w:themeColor="text1"/>
                <w:sz w:val="24"/>
              </w:rPr>
              <w:t>7</w:t>
            </w:r>
            <w:r w:rsidR="00DE3384">
              <w:rPr>
                <w:rFonts w:ascii="Arial" w:hAnsi="Arial" w:cs="Arial"/>
                <w:color w:val="000000" w:themeColor="text1"/>
                <w:sz w:val="24"/>
              </w:rPr>
              <w:t>/0</w:t>
            </w:r>
            <w:r w:rsidR="00340305">
              <w:rPr>
                <w:rFonts w:ascii="Arial" w:hAnsi="Arial" w:cs="Arial"/>
                <w:color w:val="000000" w:themeColor="text1"/>
                <w:sz w:val="24"/>
              </w:rPr>
              <w:t>7</w:t>
            </w:r>
          </w:p>
        </w:tc>
        <w:tc>
          <w:tcPr>
            <w:tcW w:w="4638" w:type="dxa"/>
            <w:gridSpan w:val="3"/>
          </w:tcPr>
          <w:p w14:paraId="79FA826F" w14:textId="07CBC903" w:rsidR="00303656" w:rsidRPr="006F1800" w:rsidRDefault="00303656" w:rsidP="00704D1B">
            <w:pPr>
              <w:pStyle w:val="TableParagraph"/>
              <w:spacing w:before="1"/>
              <w:rPr>
                <w:b/>
                <w:bCs/>
                <w:sz w:val="24"/>
              </w:rPr>
            </w:pPr>
            <w:r w:rsidRPr="006F1800">
              <w:rPr>
                <w:b/>
                <w:bCs/>
                <w:sz w:val="24"/>
              </w:rPr>
              <w:t>Nº de aulas previstas:</w:t>
            </w:r>
            <w:r w:rsidR="0069255B">
              <w:rPr>
                <w:b/>
                <w:bCs/>
                <w:sz w:val="24"/>
              </w:rPr>
              <w:t xml:space="preserve"> </w:t>
            </w:r>
            <w:r w:rsidR="0069255B" w:rsidRPr="0069255B">
              <w:rPr>
                <w:sz w:val="24"/>
              </w:rPr>
              <w:t>2</w:t>
            </w:r>
          </w:p>
        </w:tc>
      </w:tr>
      <w:tr w:rsidR="00FE0315" w14:paraId="4B5DEE65" w14:textId="77777777" w:rsidTr="00303656">
        <w:trPr>
          <w:trHeight w:val="295"/>
        </w:trPr>
        <w:tc>
          <w:tcPr>
            <w:tcW w:w="1875" w:type="dxa"/>
            <w:gridSpan w:val="2"/>
          </w:tcPr>
          <w:p w14:paraId="11F3E946" w14:textId="77777777" w:rsidR="00FE0315" w:rsidRPr="006F1800" w:rsidRDefault="00FE0315" w:rsidP="00407E42">
            <w:pPr>
              <w:pStyle w:val="TableParagraph"/>
              <w:spacing w:before="2"/>
              <w:ind w:left="110"/>
              <w:rPr>
                <w:b/>
                <w:bCs/>
                <w:sz w:val="24"/>
              </w:rPr>
            </w:pPr>
            <w:r w:rsidRPr="006F1800">
              <w:rPr>
                <w:b/>
                <w:bCs/>
                <w:sz w:val="24"/>
              </w:rPr>
              <w:t>Aluno:</w:t>
            </w:r>
          </w:p>
        </w:tc>
        <w:tc>
          <w:tcPr>
            <w:tcW w:w="5812" w:type="dxa"/>
            <w:gridSpan w:val="3"/>
          </w:tcPr>
          <w:p w14:paraId="5548E09F" w14:textId="77777777" w:rsidR="00FE0315" w:rsidRPr="00704D1B" w:rsidRDefault="00FE0315" w:rsidP="00407E42">
            <w:pPr>
              <w:pStyle w:val="TableParagraph"/>
              <w:spacing w:line="240" w:lineRule="auto"/>
              <w:ind w:left="0"/>
              <w:rPr>
                <w:rFonts w:ascii="Times New Roman"/>
              </w:rPr>
            </w:pPr>
          </w:p>
        </w:tc>
        <w:tc>
          <w:tcPr>
            <w:tcW w:w="3078" w:type="dxa"/>
            <w:gridSpan w:val="2"/>
          </w:tcPr>
          <w:p w14:paraId="67DE0475" w14:textId="1E848EA9" w:rsidR="00FE0315" w:rsidRPr="006F1800" w:rsidRDefault="00FE0315" w:rsidP="00407E42">
            <w:pPr>
              <w:pStyle w:val="TableParagraph"/>
              <w:spacing w:before="2"/>
              <w:rPr>
                <w:b/>
                <w:bCs/>
                <w:sz w:val="24"/>
              </w:rPr>
            </w:pPr>
            <w:r w:rsidRPr="006F1800">
              <w:rPr>
                <w:b/>
                <w:bCs/>
                <w:sz w:val="24"/>
              </w:rPr>
              <w:t>Ano/Série</w:t>
            </w:r>
            <w:r w:rsidR="00303656">
              <w:rPr>
                <w:b/>
                <w:bCs/>
                <w:sz w:val="24"/>
              </w:rPr>
              <w:t>:</w:t>
            </w:r>
            <w:r w:rsidR="0069255B">
              <w:rPr>
                <w:b/>
                <w:bCs/>
                <w:sz w:val="24"/>
              </w:rPr>
              <w:t xml:space="preserve"> </w:t>
            </w:r>
            <w:r w:rsidR="00230407">
              <w:rPr>
                <w:rFonts w:ascii="Arial" w:hAnsi="Arial" w:cs="Arial"/>
                <w:color w:val="000000" w:themeColor="text1"/>
                <w:sz w:val="24"/>
              </w:rPr>
              <w:t>6</w:t>
            </w:r>
            <w:r w:rsidR="0069255B" w:rsidRPr="00456D3F">
              <w:rPr>
                <w:rFonts w:ascii="Arial" w:hAnsi="Arial" w:cs="Arial"/>
                <w:color w:val="000000" w:themeColor="text1"/>
                <w:sz w:val="24"/>
              </w:rPr>
              <w:t>º ano</w:t>
            </w:r>
          </w:p>
        </w:tc>
      </w:tr>
      <w:tr w:rsidR="0069255B" w14:paraId="0BAFBC8F" w14:textId="77777777" w:rsidTr="00303656">
        <w:trPr>
          <w:trHeight w:val="290"/>
        </w:trPr>
        <w:tc>
          <w:tcPr>
            <w:tcW w:w="1875" w:type="dxa"/>
            <w:gridSpan w:val="2"/>
          </w:tcPr>
          <w:p w14:paraId="6D8F7620" w14:textId="77777777" w:rsidR="0069255B" w:rsidRPr="006F1800" w:rsidRDefault="0069255B" w:rsidP="0069255B">
            <w:pPr>
              <w:pStyle w:val="TableParagraph"/>
              <w:spacing w:line="270" w:lineRule="exact"/>
              <w:ind w:left="110"/>
              <w:rPr>
                <w:b/>
                <w:bCs/>
                <w:sz w:val="24"/>
              </w:rPr>
            </w:pPr>
            <w:r w:rsidRPr="006F1800">
              <w:rPr>
                <w:b/>
                <w:bCs/>
                <w:sz w:val="24"/>
              </w:rPr>
              <w:t>Conteúdo (s):</w:t>
            </w:r>
          </w:p>
        </w:tc>
        <w:tc>
          <w:tcPr>
            <w:tcW w:w="8890" w:type="dxa"/>
            <w:gridSpan w:val="5"/>
          </w:tcPr>
          <w:p w14:paraId="33B396DF" w14:textId="13EBBEFA" w:rsidR="0069255B" w:rsidRPr="004438B9" w:rsidRDefault="001D5025" w:rsidP="00A52824">
            <w:pPr>
              <w:pStyle w:val="TableParagraph"/>
              <w:spacing w:line="270" w:lineRule="exact"/>
              <w:ind w:left="0"/>
              <w:rPr>
                <w:rFonts w:ascii="Arial" w:hAnsi="Arial" w:cs="Arial"/>
                <w:sz w:val="24"/>
                <w:szCs w:val="24"/>
              </w:rPr>
            </w:pPr>
            <w:r>
              <w:rPr>
                <w:rFonts w:ascii="Arial" w:eastAsiaTheme="minorHAnsi" w:hAnsi="Arial" w:cs="Arial"/>
                <w:sz w:val="24"/>
                <w:szCs w:val="24"/>
              </w:rPr>
              <w:t>Ginástica: condicionamento físico</w:t>
            </w:r>
          </w:p>
        </w:tc>
      </w:tr>
      <w:tr w:rsidR="001D5025" w:rsidRPr="00872D06" w14:paraId="1D7A08E7" w14:textId="77777777" w:rsidTr="00303656">
        <w:trPr>
          <w:trHeight w:val="290"/>
        </w:trPr>
        <w:tc>
          <w:tcPr>
            <w:tcW w:w="1875" w:type="dxa"/>
            <w:gridSpan w:val="2"/>
          </w:tcPr>
          <w:p w14:paraId="6FE181BA" w14:textId="77777777" w:rsidR="001D5025" w:rsidRPr="00872D06" w:rsidRDefault="001D5025" w:rsidP="001D5025">
            <w:pPr>
              <w:pStyle w:val="TableParagraph"/>
              <w:spacing w:line="270" w:lineRule="exact"/>
              <w:ind w:left="110"/>
              <w:jc w:val="both"/>
              <w:rPr>
                <w:rFonts w:ascii="Arial" w:hAnsi="Arial" w:cs="Arial"/>
                <w:b/>
                <w:bCs/>
                <w:sz w:val="24"/>
                <w:szCs w:val="24"/>
              </w:rPr>
            </w:pPr>
            <w:r w:rsidRPr="00872D06">
              <w:rPr>
                <w:rFonts w:ascii="Arial" w:hAnsi="Arial" w:cs="Arial"/>
                <w:b/>
                <w:bCs/>
                <w:sz w:val="24"/>
                <w:szCs w:val="24"/>
              </w:rPr>
              <w:t>Habilidade(s):</w:t>
            </w:r>
          </w:p>
        </w:tc>
        <w:tc>
          <w:tcPr>
            <w:tcW w:w="8890" w:type="dxa"/>
            <w:gridSpan w:val="5"/>
          </w:tcPr>
          <w:p w14:paraId="393ABD39" w14:textId="32E164BD" w:rsidR="001D5025" w:rsidRPr="001D5025" w:rsidRDefault="001D5025" w:rsidP="001D5025">
            <w:pPr>
              <w:pStyle w:val="Default"/>
              <w:jc w:val="both"/>
              <w:rPr>
                <w:lang w:val="pt-BR"/>
              </w:rPr>
            </w:pPr>
            <w:r w:rsidRPr="001D5025">
              <w:rPr>
                <w:lang w:val="pt-BR"/>
              </w:rPr>
              <w:t>(EF06EF08) experimentar e fruir exercícios físicos da ginástica de condicionamento físico que solicitem diferentes capacidades físicas</w:t>
            </w:r>
          </w:p>
        </w:tc>
      </w:tr>
      <w:tr w:rsidR="0069255B" w14:paraId="320D72D7" w14:textId="77777777" w:rsidTr="00303656">
        <w:trPr>
          <w:trHeight w:val="295"/>
        </w:trPr>
        <w:tc>
          <w:tcPr>
            <w:tcW w:w="1875" w:type="dxa"/>
            <w:gridSpan w:val="2"/>
          </w:tcPr>
          <w:p w14:paraId="6DB44D8C" w14:textId="09001493" w:rsidR="0069255B" w:rsidRPr="006F1800" w:rsidRDefault="0069255B" w:rsidP="0069255B">
            <w:pPr>
              <w:pStyle w:val="TableParagraph"/>
              <w:spacing w:before="1"/>
              <w:ind w:left="110"/>
              <w:rPr>
                <w:b/>
                <w:bCs/>
                <w:sz w:val="24"/>
              </w:rPr>
            </w:pPr>
            <w:r w:rsidRPr="006F1800">
              <w:rPr>
                <w:b/>
                <w:bCs/>
                <w:sz w:val="24"/>
              </w:rPr>
              <w:t>Recurso(s)</w:t>
            </w:r>
            <w:r>
              <w:rPr>
                <w:b/>
                <w:bCs/>
                <w:sz w:val="24"/>
              </w:rPr>
              <w:t>:</w:t>
            </w:r>
          </w:p>
        </w:tc>
        <w:tc>
          <w:tcPr>
            <w:tcW w:w="8890" w:type="dxa"/>
            <w:gridSpan w:val="5"/>
          </w:tcPr>
          <w:p w14:paraId="390FE693" w14:textId="2C3B2FDB" w:rsidR="0069255B" w:rsidRDefault="0069255B" w:rsidP="0069255B">
            <w:pPr>
              <w:pStyle w:val="TableParagraph"/>
              <w:spacing w:before="1"/>
              <w:rPr>
                <w:sz w:val="24"/>
              </w:rPr>
            </w:pPr>
            <w:r>
              <w:rPr>
                <w:rFonts w:ascii="Arial" w:hAnsi="Arial" w:cs="Arial"/>
                <w:color w:val="000000" w:themeColor="text1"/>
                <w:sz w:val="24"/>
              </w:rPr>
              <w:t>Caderno, vídeo e aula apresentada no app CMSP</w:t>
            </w:r>
            <w:r w:rsidR="00A951E5">
              <w:rPr>
                <w:rFonts w:ascii="Arial" w:hAnsi="Arial" w:cs="Arial"/>
                <w:color w:val="000000" w:themeColor="text1"/>
                <w:sz w:val="24"/>
              </w:rPr>
              <w:t xml:space="preserve">, </w:t>
            </w:r>
            <w:r w:rsidR="00D80E36">
              <w:rPr>
                <w:rFonts w:ascii="Arial" w:hAnsi="Arial" w:cs="Arial"/>
                <w:color w:val="000000" w:themeColor="text1"/>
                <w:sz w:val="24"/>
              </w:rPr>
              <w:t>celular para filmagem.</w:t>
            </w:r>
          </w:p>
        </w:tc>
      </w:tr>
      <w:tr w:rsidR="006F1800" w14:paraId="46AA1D3B" w14:textId="77777777" w:rsidTr="00303656">
        <w:trPr>
          <w:trHeight w:val="295"/>
        </w:trPr>
        <w:tc>
          <w:tcPr>
            <w:tcW w:w="1875" w:type="dxa"/>
            <w:gridSpan w:val="2"/>
          </w:tcPr>
          <w:p w14:paraId="377AF25C" w14:textId="159A1466" w:rsidR="006F1800" w:rsidRPr="006F1800" w:rsidRDefault="00303656" w:rsidP="00407E42">
            <w:pPr>
              <w:pStyle w:val="TableParagraph"/>
              <w:spacing w:before="1"/>
              <w:ind w:left="110"/>
              <w:rPr>
                <w:b/>
                <w:bCs/>
                <w:sz w:val="24"/>
              </w:rPr>
            </w:pPr>
            <w:r>
              <w:rPr>
                <w:b/>
                <w:bCs/>
                <w:sz w:val="24"/>
              </w:rPr>
              <w:t>Verificação da Aprendizagem:</w:t>
            </w:r>
          </w:p>
        </w:tc>
        <w:tc>
          <w:tcPr>
            <w:tcW w:w="8890" w:type="dxa"/>
            <w:gridSpan w:val="5"/>
          </w:tcPr>
          <w:p w14:paraId="02B075F6" w14:textId="58E67EC6" w:rsidR="006F1800" w:rsidRPr="00303656" w:rsidRDefault="0069255B" w:rsidP="00303656">
            <w:pPr>
              <w:pStyle w:val="TableParagraph"/>
              <w:spacing w:before="1"/>
              <w:jc w:val="both"/>
              <w:rPr>
                <w:rFonts w:ascii="Arial" w:hAnsi="Arial" w:cs="Arial"/>
                <w:sz w:val="24"/>
              </w:rPr>
            </w:pPr>
            <w:r w:rsidRPr="0069255B">
              <w:rPr>
                <w:rFonts w:ascii="Arial" w:hAnsi="Arial" w:cs="Arial"/>
                <w:sz w:val="24"/>
                <w:szCs w:val="24"/>
              </w:rPr>
              <w:t>A aprendizagem será verificada a partir das atividades apresentadas pelos alunos. A devolutiva sobre a análise das tarefas realizadas pelos alunos será realizada ao vivo, por meio do aplicativo zoom. Para aqueles que não puderem participar das devolutivas ao vivo, será enviada a correção da atividade em resposta à mensagem do aluno, no mesmo veículo de comunicação utilizado por ele para enviar a atividade.</w:t>
            </w:r>
          </w:p>
        </w:tc>
      </w:tr>
      <w:tr w:rsidR="00303656" w14:paraId="17F50201" w14:textId="77777777" w:rsidTr="000175D0">
        <w:trPr>
          <w:trHeight w:val="295"/>
        </w:trPr>
        <w:tc>
          <w:tcPr>
            <w:tcW w:w="5382" w:type="dxa"/>
            <w:gridSpan w:val="3"/>
          </w:tcPr>
          <w:p w14:paraId="5122C495" w14:textId="0A3617A7" w:rsidR="00303656" w:rsidRDefault="00303656" w:rsidP="00DB594B">
            <w:pPr>
              <w:pStyle w:val="TableParagraph"/>
              <w:spacing w:before="1"/>
              <w:rPr>
                <w:sz w:val="24"/>
              </w:rPr>
            </w:pPr>
            <w:r w:rsidRPr="00303656">
              <w:rPr>
                <w:b/>
                <w:bCs/>
                <w:sz w:val="24"/>
              </w:rPr>
              <w:t>Validado em:</w:t>
            </w:r>
            <w:r>
              <w:rPr>
                <w:sz w:val="24"/>
              </w:rPr>
              <w:t xml:space="preserve"> ___/___/2020</w:t>
            </w:r>
          </w:p>
        </w:tc>
        <w:tc>
          <w:tcPr>
            <w:tcW w:w="5383" w:type="dxa"/>
            <w:gridSpan w:val="4"/>
          </w:tcPr>
          <w:p w14:paraId="534BA490" w14:textId="2C0FFF01" w:rsidR="00303656" w:rsidRPr="00303656" w:rsidRDefault="00303656" w:rsidP="00DB594B">
            <w:pPr>
              <w:pStyle w:val="TableParagraph"/>
              <w:spacing w:before="1"/>
              <w:rPr>
                <w:b/>
                <w:bCs/>
                <w:sz w:val="24"/>
              </w:rPr>
            </w:pPr>
            <w:r w:rsidRPr="00303656">
              <w:rPr>
                <w:b/>
                <w:bCs/>
                <w:sz w:val="24"/>
              </w:rPr>
              <w:t xml:space="preserve">Por: </w:t>
            </w:r>
          </w:p>
        </w:tc>
      </w:tr>
      <w:tr w:rsidR="00704D1B" w:rsidRPr="00827938" w14:paraId="05C1E18C" w14:textId="77777777" w:rsidTr="00407E42">
        <w:trPr>
          <w:trHeight w:val="290"/>
        </w:trPr>
        <w:tc>
          <w:tcPr>
            <w:tcW w:w="10765" w:type="dxa"/>
            <w:gridSpan w:val="7"/>
          </w:tcPr>
          <w:p w14:paraId="48FB68FD" w14:textId="450EF3E0" w:rsidR="00ED4B1A" w:rsidRPr="00827938" w:rsidRDefault="00704D1B" w:rsidP="00177873">
            <w:pPr>
              <w:pStyle w:val="TableParagraph"/>
              <w:spacing w:line="270" w:lineRule="exact"/>
              <w:ind w:left="110"/>
              <w:jc w:val="both"/>
              <w:rPr>
                <w:rFonts w:ascii="Arial" w:hAnsi="Arial" w:cs="Arial"/>
                <w:b/>
                <w:bCs/>
                <w:sz w:val="24"/>
                <w:szCs w:val="24"/>
              </w:rPr>
            </w:pPr>
            <w:r w:rsidRPr="00827938">
              <w:rPr>
                <w:rFonts w:ascii="Arial" w:hAnsi="Arial" w:cs="Arial"/>
                <w:b/>
                <w:bCs/>
                <w:sz w:val="24"/>
                <w:szCs w:val="24"/>
              </w:rPr>
              <w:t>Atividade(s)</w:t>
            </w:r>
            <w:r w:rsidR="006F1800" w:rsidRPr="00827938">
              <w:rPr>
                <w:rFonts w:ascii="Arial" w:hAnsi="Arial" w:cs="Arial"/>
                <w:b/>
                <w:bCs/>
                <w:sz w:val="24"/>
                <w:szCs w:val="24"/>
              </w:rPr>
              <w:t xml:space="preserve"> a serem realizadas:</w:t>
            </w:r>
          </w:p>
          <w:p w14:paraId="48592904" w14:textId="77777777" w:rsidR="00531346" w:rsidRDefault="00531346" w:rsidP="00177873">
            <w:pPr>
              <w:pStyle w:val="paragraph"/>
              <w:spacing w:before="0" w:beforeAutospacing="0" w:after="0" w:afterAutospacing="0"/>
              <w:jc w:val="both"/>
              <w:textAlignment w:val="baseline"/>
              <w:rPr>
                <w:rStyle w:val="normaltextrun"/>
                <w:rFonts w:ascii="Arial" w:hAnsi="Arial" w:cs="Arial"/>
              </w:rPr>
            </w:pPr>
          </w:p>
          <w:p w14:paraId="7FD43E5D" w14:textId="2B8C81B8" w:rsidR="0069255B" w:rsidRPr="00827938" w:rsidRDefault="0069255B" w:rsidP="00177873">
            <w:pPr>
              <w:pStyle w:val="paragraph"/>
              <w:spacing w:before="0" w:beforeAutospacing="0" w:after="0" w:afterAutospacing="0"/>
              <w:jc w:val="both"/>
              <w:textAlignment w:val="baseline"/>
              <w:rPr>
                <w:rFonts w:ascii="Arial" w:hAnsi="Arial" w:cs="Arial"/>
              </w:rPr>
            </w:pPr>
            <w:r w:rsidRPr="00827938">
              <w:rPr>
                <w:rStyle w:val="normaltextrun"/>
                <w:rFonts w:ascii="Arial" w:hAnsi="Arial" w:cs="Arial"/>
              </w:rPr>
              <w:t>Olá pessoal!</w:t>
            </w:r>
            <w:r w:rsidRPr="00827938">
              <w:rPr>
                <w:rStyle w:val="eop"/>
                <w:rFonts w:ascii="Arial" w:hAnsi="Arial" w:cs="Arial"/>
              </w:rPr>
              <w:t> </w:t>
            </w:r>
          </w:p>
          <w:p w14:paraId="54DDFB07" w14:textId="77777777" w:rsidR="0006603B" w:rsidRPr="00827938" w:rsidRDefault="0006603B" w:rsidP="00177873">
            <w:pPr>
              <w:pStyle w:val="paragraph"/>
              <w:spacing w:before="0" w:beforeAutospacing="0" w:after="0" w:afterAutospacing="0"/>
              <w:jc w:val="both"/>
              <w:textAlignment w:val="baseline"/>
              <w:rPr>
                <w:rStyle w:val="eop"/>
                <w:rFonts w:ascii="Arial" w:hAnsi="Arial" w:cs="Arial"/>
              </w:rPr>
            </w:pPr>
          </w:p>
          <w:p w14:paraId="0475F3B0" w14:textId="77777777" w:rsidR="0006603B" w:rsidRPr="00827938" w:rsidRDefault="0006603B" w:rsidP="00177873">
            <w:pPr>
              <w:pStyle w:val="paragraph"/>
              <w:spacing w:before="0" w:beforeAutospacing="0" w:after="0" w:afterAutospacing="0"/>
              <w:jc w:val="both"/>
              <w:textAlignment w:val="baseline"/>
              <w:rPr>
                <w:rStyle w:val="eop"/>
                <w:rFonts w:ascii="Arial" w:hAnsi="Arial" w:cs="Arial"/>
              </w:rPr>
            </w:pPr>
            <w:r w:rsidRPr="00827938">
              <w:rPr>
                <w:rStyle w:val="eop"/>
                <w:rFonts w:ascii="Arial" w:hAnsi="Arial" w:cs="Arial"/>
              </w:rPr>
              <w:t>Nessa semana estudaremos um pouco sobre ginástica de condicionamento físico. O que é ginástica de condicionamento físico? São os exercícios físicos destinados à melhoria das capacidades físicas (força, velocidade, agilidade, resistência e flexibilidade). Se você assistiu a aula pelo app CMSP você descobriu que cada tipo de exercício serve para melhorar predominantemente uma das capacidades físicas. Além disso, deve ter aprendido que para cada capacidade atividade que fazemos existe uma capacidade física predominante também!</w:t>
            </w:r>
          </w:p>
          <w:p w14:paraId="2911CFF0" w14:textId="77777777" w:rsidR="0006603B" w:rsidRPr="00827938" w:rsidRDefault="0006603B" w:rsidP="00177873">
            <w:pPr>
              <w:pStyle w:val="paragraph"/>
              <w:spacing w:before="0" w:beforeAutospacing="0" w:after="0" w:afterAutospacing="0"/>
              <w:jc w:val="both"/>
              <w:textAlignment w:val="baseline"/>
              <w:rPr>
                <w:rStyle w:val="eop"/>
                <w:rFonts w:ascii="Arial" w:hAnsi="Arial" w:cs="Arial"/>
              </w:rPr>
            </w:pPr>
          </w:p>
          <w:p w14:paraId="3E8797D7" w14:textId="77777777" w:rsidR="0006603B" w:rsidRPr="00827938" w:rsidRDefault="0006603B" w:rsidP="00177873">
            <w:pPr>
              <w:pStyle w:val="paragraph"/>
              <w:spacing w:before="0" w:beforeAutospacing="0" w:after="0" w:afterAutospacing="0"/>
              <w:jc w:val="both"/>
              <w:textAlignment w:val="baseline"/>
              <w:rPr>
                <w:rStyle w:val="eop"/>
                <w:rFonts w:ascii="Arial" w:hAnsi="Arial" w:cs="Arial"/>
              </w:rPr>
            </w:pPr>
            <w:r w:rsidRPr="00827938">
              <w:rPr>
                <w:rStyle w:val="eop"/>
                <w:rFonts w:ascii="Arial" w:hAnsi="Arial" w:cs="Arial"/>
              </w:rPr>
              <w:t>Então vamos à nossa atividade:</w:t>
            </w:r>
          </w:p>
          <w:p w14:paraId="06127C95" w14:textId="77777777" w:rsidR="0006603B" w:rsidRPr="00827938" w:rsidRDefault="0006603B" w:rsidP="00177873">
            <w:pPr>
              <w:pStyle w:val="paragraph"/>
              <w:spacing w:before="0" w:beforeAutospacing="0" w:after="0" w:afterAutospacing="0"/>
              <w:jc w:val="both"/>
              <w:textAlignment w:val="baseline"/>
              <w:rPr>
                <w:rStyle w:val="eop"/>
                <w:rFonts w:ascii="Arial" w:hAnsi="Arial" w:cs="Arial"/>
              </w:rPr>
            </w:pPr>
          </w:p>
          <w:p w14:paraId="26A11A7A" w14:textId="3F614812" w:rsidR="00BE5A54" w:rsidRPr="00827938" w:rsidRDefault="0006603B" w:rsidP="0006603B">
            <w:pPr>
              <w:pStyle w:val="paragraph"/>
              <w:numPr>
                <w:ilvl w:val="0"/>
                <w:numId w:val="15"/>
              </w:numPr>
              <w:spacing w:before="0" w:beforeAutospacing="0" w:after="0" w:afterAutospacing="0"/>
              <w:jc w:val="both"/>
              <w:textAlignment w:val="baseline"/>
              <w:rPr>
                <w:rStyle w:val="eop"/>
                <w:rFonts w:ascii="Arial" w:hAnsi="Arial" w:cs="Arial"/>
              </w:rPr>
            </w:pPr>
            <w:r w:rsidRPr="00827938">
              <w:rPr>
                <w:rStyle w:val="eop"/>
                <w:rFonts w:ascii="Arial" w:hAnsi="Arial" w:cs="Arial"/>
              </w:rPr>
              <w:t>Abra o caderno do aluno na página 54</w:t>
            </w:r>
            <w:r w:rsidR="00BE5A54" w:rsidRPr="00827938">
              <w:rPr>
                <w:rStyle w:val="eop"/>
                <w:rFonts w:ascii="Arial" w:hAnsi="Arial" w:cs="Arial"/>
              </w:rPr>
              <w:t xml:space="preserve"> e responda as 6 questões que aparecem lá, considerando aquilo que vocês já sabem sobre a ginástica de condicionamento físico.</w:t>
            </w:r>
          </w:p>
          <w:p w14:paraId="2B66A929" w14:textId="38F70082" w:rsidR="00BE5A54" w:rsidRPr="00827938" w:rsidRDefault="00BE5A54" w:rsidP="00BE5A54">
            <w:pPr>
              <w:pStyle w:val="paragraph"/>
              <w:numPr>
                <w:ilvl w:val="0"/>
                <w:numId w:val="15"/>
              </w:numPr>
              <w:spacing w:before="0" w:beforeAutospacing="0" w:after="0" w:afterAutospacing="0"/>
              <w:jc w:val="both"/>
              <w:textAlignment w:val="baseline"/>
              <w:rPr>
                <w:rStyle w:val="eop"/>
                <w:rFonts w:ascii="Arial" w:hAnsi="Arial" w:cs="Arial"/>
              </w:rPr>
            </w:pPr>
            <w:r w:rsidRPr="00827938">
              <w:rPr>
                <w:rStyle w:val="eop"/>
                <w:rFonts w:ascii="Arial" w:hAnsi="Arial" w:cs="Arial"/>
              </w:rPr>
              <w:t>Para aprofundar mais as suas percepções sobre as capacidades físicas</w:t>
            </w:r>
            <w:r w:rsidRPr="00827938">
              <w:rPr>
                <w:rStyle w:val="eop"/>
                <w:rFonts w:ascii="Arial" w:hAnsi="Arial" w:cs="Arial"/>
              </w:rPr>
              <w:t xml:space="preserve">, </w:t>
            </w:r>
            <w:r w:rsidR="00827938" w:rsidRPr="00827938">
              <w:rPr>
                <w:rStyle w:val="eop"/>
                <w:rFonts w:ascii="Arial" w:hAnsi="Arial" w:cs="Arial"/>
              </w:rPr>
              <w:t>faça o que se pede nas atividades 2 na página 54 do caderno do aluno.</w:t>
            </w:r>
          </w:p>
          <w:p w14:paraId="16A65950" w14:textId="76DB54C3" w:rsidR="00BE5A54" w:rsidRPr="00827938" w:rsidRDefault="00BE5A54" w:rsidP="002270A6">
            <w:pPr>
              <w:pStyle w:val="PargrafodaLista"/>
              <w:widowControl/>
              <w:numPr>
                <w:ilvl w:val="0"/>
                <w:numId w:val="15"/>
              </w:numPr>
              <w:autoSpaceDE/>
              <w:autoSpaceDN/>
              <w:rPr>
                <w:rFonts w:ascii="Arial" w:eastAsia="Times New Roman" w:hAnsi="Arial" w:cs="Arial"/>
                <w:sz w:val="24"/>
                <w:szCs w:val="24"/>
                <w:lang w:val="pt-BR"/>
              </w:rPr>
            </w:pPr>
            <w:r w:rsidRPr="00827938">
              <w:rPr>
                <w:rStyle w:val="eop"/>
                <w:rFonts w:ascii="Arial" w:hAnsi="Arial" w:cs="Arial"/>
                <w:sz w:val="24"/>
                <w:szCs w:val="24"/>
              </w:rPr>
              <w:t>Em seguida, assista os primeiros 14 minutos da minha videoaula disponível em</w:t>
            </w:r>
            <w:r w:rsidR="00827938" w:rsidRPr="00827938">
              <w:rPr>
                <w:rStyle w:val="eop"/>
                <w:rFonts w:ascii="Arial" w:hAnsi="Arial" w:cs="Arial"/>
                <w:sz w:val="24"/>
                <w:szCs w:val="24"/>
              </w:rPr>
              <w:t xml:space="preserve"> </w:t>
            </w:r>
            <w:hyperlink r:id="rId7" w:history="1">
              <w:r w:rsidR="00827938" w:rsidRPr="00827938">
                <w:rPr>
                  <w:rStyle w:val="Hyperlink"/>
                  <w:rFonts w:ascii="Arial" w:hAnsi="Arial" w:cs="Arial"/>
                  <w:sz w:val="24"/>
                  <w:szCs w:val="24"/>
                </w:rPr>
                <w:t>https://www.youtube.com/watch?v=R7G7-J9K8Jo&amp;t=137s</w:t>
              </w:r>
            </w:hyperlink>
            <w:r w:rsidR="00827938" w:rsidRPr="00827938">
              <w:rPr>
                <w:rFonts w:ascii="Arial" w:hAnsi="Arial" w:cs="Arial"/>
                <w:sz w:val="24"/>
                <w:szCs w:val="24"/>
              </w:rPr>
              <w:t xml:space="preserve"> e o vídeo disponível em </w:t>
            </w:r>
            <w:hyperlink r:id="rId8" w:history="1">
              <w:r w:rsidRPr="00827938">
                <w:rPr>
                  <w:rStyle w:val="Hyperlink"/>
                  <w:rFonts w:ascii="Arial" w:hAnsi="Arial" w:cs="Arial"/>
                  <w:sz w:val="24"/>
                  <w:szCs w:val="24"/>
                </w:rPr>
                <w:t>https://www.youtube.com/watch?v=YH2Ubj2flJc&amp;t=49s</w:t>
              </w:r>
            </w:hyperlink>
          </w:p>
          <w:p w14:paraId="0C697F0F" w14:textId="2C4B86A2" w:rsidR="0069255B" w:rsidRPr="00827938" w:rsidRDefault="00827938" w:rsidP="00C42561">
            <w:pPr>
              <w:pStyle w:val="PargrafodaLista"/>
              <w:widowControl/>
              <w:numPr>
                <w:ilvl w:val="0"/>
                <w:numId w:val="15"/>
              </w:numPr>
              <w:autoSpaceDE/>
              <w:autoSpaceDN/>
              <w:jc w:val="both"/>
              <w:textAlignment w:val="baseline"/>
              <w:rPr>
                <w:rFonts w:ascii="Arial" w:hAnsi="Arial" w:cs="Arial"/>
                <w:sz w:val="24"/>
                <w:szCs w:val="24"/>
              </w:rPr>
            </w:pPr>
            <w:r w:rsidRPr="00827938">
              <w:rPr>
                <w:rFonts w:ascii="Arial" w:hAnsi="Arial" w:cs="Arial"/>
                <w:sz w:val="24"/>
                <w:szCs w:val="24"/>
              </w:rPr>
              <w:t>Finalize a sua tarefa preenchendo o quadro da atividade 3 na página 55 do caderno do aluno.</w:t>
            </w:r>
            <w:r w:rsidR="00E35FA7">
              <w:rPr>
                <w:rFonts w:ascii="Arial" w:hAnsi="Arial" w:cs="Arial"/>
                <w:sz w:val="24"/>
                <w:szCs w:val="24"/>
              </w:rPr>
              <w:t xml:space="preserve"> Procure realizar os exercícios apresentados no quadro, fotografe e envie para o prof. Testa. </w:t>
            </w:r>
            <w:r w:rsidR="00E35FA7" w:rsidRPr="00E35FA7">
              <w:rPr>
                <w:rFonts w:ascii="Arial" w:hAnsi="Arial" w:cs="Arial"/>
                <w:b/>
                <w:bCs/>
                <w:sz w:val="24"/>
                <w:szCs w:val="24"/>
              </w:rPr>
              <w:t>Seja fisicamente ativo durante a pandemia!</w:t>
            </w:r>
            <w:r w:rsidR="0069255B" w:rsidRPr="00827938">
              <w:rPr>
                <w:rStyle w:val="eop"/>
                <w:rFonts w:ascii="Arial" w:hAnsi="Arial" w:cs="Arial"/>
                <w:sz w:val="24"/>
                <w:szCs w:val="24"/>
              </w:rPr>
              <w:t> </w:t>
            </w:r>
          </w:p>
          <w:p w14:paraId="1C94714E" w14:textId="77777777" w:rsidR="00450343" w:rsidRPr="00827938" w:rsidRDefault="00450343" w:rsidP="00450343">
            <w:pPr>
              <w:pStyle w:val="paragraph"/>
              <w:spacing w:before="0" w:beforeAutospacing="0" w:after="0" w:afterAutospacing="0"/>
              <w:ind w:left="720"/>
              <w:jc w:val="both"/>
              <w:textAlignment w:val="baseline"/>
              <w:rPr>
                <w:rStyle w:val="normaltextrun"/>
                <w:rFonts w:ascii="Arial" w:hAnsi="Arial" w:cs="Arial"/>
              </w:rPr>
            </w:pPr>
          </w:p>
          <w:p w14:paraId="6FF7854E" w14:textId="72919C2E" w:rsidR="00704D1B" w:rsidRPr="00827938" w:rsidRDefault="0069255B" w:rsidP="00EA4683">
            <w:pPr>
              <w:pStyle w:val="paragraph"/>
              <w:spacing w:before="0" w:beforeAutospacing="0" w:after="0" w:afterAutospacing="0"/>
              <w:jc w:val="both"/>
              <w:textAlignment w:val="baseline"/>
              <w:rPr>
                <w:rFonts w:ascii="Arial" w:hAnsi="Arial" w:cs="Arial"/>
              </w:rPr>
            </w:pPr>
            <w:r w:rsidRPr="00827938">
              <w:rPr>
                <w:rStyle w:val="normaltextrun"/>
                <w:rFonts w:ascii="Arial" w:hAnsi="Arial" w:cs="Arial"/>
              </w:rPr>
              <w:t>Grande abraço do prof. Testa</w:t>
            </w:r>
          </w:p>
        </w:tc>
      </w:tr>
    </w:tbl>
    <w:p w14:paraId="79F67406" w14:textId="77777777" w:rsidR="00704D1B" w:rsidRDefault="00704D1B" w:rsidP="006F1800"/>
    <w:sectPr w:rsidR="00704D1B" w:rsidSect="00704D1B">
      <w:pgSz w:w="11910" w:h="16840"/>
      <w:pgMar w:top="8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Arial"/>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6685"/>
    <w:multiLevelType w:val="hybridMultilevel"/>
    <w:tmpl w:val="B6F465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8C6F58"/>
    <w:multiLevelType w:val="hybridMultilevel"/>
    <w:tmpl w:val="E9F035D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FF20DB"/>
    <w:multiLevelType w:val="hybridMultilevel"/>
    <w:tmpl w:val="F12E1B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C51B0E"/>
    <w:multiLevelType w:val="hybridMultilevel"/>
    <w:tmpl w:val="1C125C9A"/>
    <w:lvl w:ilvl="0" w:tplc="9CC0EA24">
      <w:start w:val="1"/>
      <w:numFmt w:val="decimal"/>
      <w:lvlText w:val="%1."/>
      <w:lvlJc w:val="left"/>
      <w:pPr>
        <w:ind w:left="1065" w:hanging="360"/>
      </w:pPr>
      <w:rPr>
        <w:rFonts w:ascii="Arial" w:hAnsi="Arial" w:cs="Arial"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250276E2"/>
    <w:multiLevelType w:val="hybridMultilevel"/>
    <w:tmpl w:val="38BC08FE"/>
    <w:lvl w:ilvl="0" w:tplc="50B83BE6">
      <w:start w:val="1"/>
      <w:numFmt w:val="decimal"/>
      <w:lvlText w:val="%1."/>
      <w:lvlJc w:val="left"/>
      <w:pPr>
        <w:ind w:left="720" w:hanging="360"/>
      </w:pPr>
      <w:rPr>
        <w:rFonts w:ascii="Arial" w:eastAsia="Carlito"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26375"/>
    <w:multiLevelType w:val="hybridMultilevel"/>
    <w:tmpl w:val="D3D89B6C"/>
    <w:lvl w:ilvl="0" w:tplc="AA400442">
      <w:start w:val="1"/>
      <w:numFmt w:val="decimal"/>
      <w:lvlText w:val="%1."/>
      <w:lvlJc w:val="left"/>
      <w:pPr>
        <w:ind w:left="720" w:hanging="360"/>
      </w:pPr>
      <w:rPr>
        <w:rFonts w:ascii="Arial" w:eastAsia="Carlito"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AD0913"/>
    <w:multiLevelType w:val="hybridMultilevel"/>
    <w:tmpl w:val="546644E6"/>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29B157E"/>
    <w:multiLevelType w:val="hybridMultilevel"/>
    <w:tmpl w:val="4A121F32"/>
    <w:lvl w:ilvl="0" w:tplc="5338E9E2">
      <w:start w:val="1"/>
      <w:numFmt w:val="decimal"/>
      <w:lvlText w:val="%1."/>
      <w:lvlJc w:val="left"/>
      <w:pPr>
        <w:ind w:left="720" w:hanging="360"/>
      </w:pPr>
      <w:rPr>
        <w:rFonts w:eastAsia="Carlit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FD4E0B"/>
    <w:multiLevelType w:val="hybridMultilevel"/>
    <w:tmpl w:val="4BA449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A492252"/>
    <w:multiLevelType w:val="hybridMultilevel"/>
    <w:tmpl w:val="D7F2052C"/>
    <w:lvl w:ilvl="0" w:tplc="B63A7E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53AE06DC"/>
    <w:multiLevelType w:val="hybridMultilevel"/>
    <w:tmpl w:val="C67297F0"/>
    <w:lvl w:ilvl="0" w:tplc="93E409B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58037C6"/>
    <w:multiLevelType w:val="hybridMultilevel"/>
    <w:tmpl w:val="A686E1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CEA0BB9"/>
    <w:multiLevelType w:val="hybridMultilevel"/>
    <w:tmpl w:val="5726B9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1300E96"/>
    <w:multiLevelType w:val="hybridMultilevel"/>
    <w:tmpl w:val="FD22B886"/>
    <w:lvl w:ilvl="0" w:tplc="06B6C6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868126D"/>
    <w:multiLevelType w:val="hybridMultilevel"/>
    <w:tmpl w:val="513244B4"/>
    <w:lvl w:ilvl="0" w:tplc="FC32A5A6">
      <w:start w:val="1"/>
      <w:numFmt w:val="decimal"/>
      <w:lvlText w:val="%1."/>
      <w:lvlJc w:val="left"/>
      <w:pPr>
        <w:ind w:left="720" w:hanging="360"/>
      </w:pPr>
      <w:rPr>
        <w:rFonts w:ascii="Arial" w:eastAsia="Carlito"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13"/>
  </w:num>
  <w:num w:numId="6">
    <w:abstractNumId w:val="11"/>
  </w:num>
  <w:num w:numId="7">
    <w:abstractNumId w:val="5"/>
  </w:num>
  <w:num w:numId="8">
    <w:abstractNumId w:val="14"/>
  </w:num>
  <w:num w:numId="9">
    <w:abstractNumId w:val="10"/>
  </w:num>
  <w:num w:numId="10">
    <w:abstractNumId w:val="12"/>
  </w:num>
  <w:num w:numId="11">
    <w:abstractNumId w:val="6"/>
  </w:num>
  <w:num w:numId="12">
    <w:abstractNumId w:val="1"/>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C"/>
    <w:rsid w:val="0006603B"/>
    <w:rsid w:val="00094DE7"/>
    <w:rsid w:val="00174B14"/>
    <w:rsid w:val="00177873"/>
    <w:rsid w:val="001D5025"/>
    <w:rsid w:val="00202FFD"/>
    <w:rsid w:val="00230407"/>
    <w:rsid w:val="00242B17"/>
    <w:rsid w:val="002A3C81"/>
    <w:rsid w:val="002C00AC"/>
    <w:rsid w:val="002C49B3"/>
    <w:rsid w:val="00303656"/>
    <w:rsid w:val="00340305"/>
    <w:rsid w:val="00374BD2"/>
    <w:rsid w:val="003C134F"/>
    <w:rsid w:val="00440FC3"/>
    <w:rsid w:val="004438B9"/>
    <w:rsid w:val="00450343"/>
    <w:rsid w:val="00477541"/>
    <w:rsid w:val="004A4D89"/>
    <w:rsid w:val="00531346"/>
    <w:rsid w:val="00580DEB"/>
    <w:rsid w:val="005F277C"/>
    <w:rsid w:val="00670295"/>
    <w:rsid w:val="0069255B"/>
    <w:rsid w:val="006A4E48"/>
    <w:rsid w:val="006C598B"/>
    <w:rsid w:val="006F1800"/>
    <w:rsid w:val="00704D1B"/>
    <w:rsid w:val="00724775"/>
    <w:rsid w:val="00754380"/>
    <w:rsid w:val="007815E7"/>
    <w:rsid w:val="007A4E74"/>
    <w:rsid w:val="007A6715"/>
    <w:rsid w:val="00813B91"/>
    <w:rsid w:val="00827938"/>
    <w:rsid w:val="00872D06"/>
    <w:rsid w:val="008932FC"/>
    <w:rsid w:val="008D2861"/>
    <w:rsid w:val="008D6A39"/>
    <w:rsid w:val="009B3CD7"/>
    <w:rsid w:val="00A03CC8"/>
    <w:rsid w:val="00A52824"/>
    <w:rsid w:val="00A56DB1"/>
    <w:rsid w:val="00A951E5"/>
    <w:rsid w:val="00B073E7"/>
    <w:rsid w:val="00B1778C"/>
    <w:rsid w:val="00B35ADC"/>
    <w:rsid w:val="00B631C5"/>
    <w:rsid w:val="00BA5C9E"/>
    <w:rsid w:val="00BB2FCC"/>
    <w:rsid w:val="00BC5643"/>
    <w:rsid w:val="00BE5A54"/>
    <w:rsid w:val="00BE5C00"/>
    <w:rsid w:val="00C0494F"/>
    <w:rsid w:val="00C42147"/>
    <w:rsid w:val="00D24F63"/>
    <w:rsid w:val="00D80E36"/>
    <w:rsid w:val="00DB594B"/>
    <w:rsid w:val="00DC2DD4"/>
    <w:rsid w:val="00DD211A"/>
    <w:rsid w:val="00DE3384"/>
    <w:rsid w:val="00E012B0"/>
    <w:rsid w:val="00E35FA7"/>
    <w:rsid w:val="00E479F5"/>
    <w:rsid w:val="00E70766"/>
    <w:rsid w:val="00E874C9"/>
    <w:rsid w:val="00EA19A1"/>
    <w:rsid w:val="00EA4683"/>
    <w:rsid w:val="00EC44E5"/>
    <w:rsid w:val="00ED4B1A"/>
    <w:rsid w:val="00EE2DED"/>
    <w:rsid w:val="00EF322B"/>
    <w:rsid w:val="00F02D81"/>
    <w:rsid w:val="00F03FC3"/>
    <w:rsid w:val="00F349B6"/>
    <w:rsid w:val="00F56B31"/>
    <w:rsid w:val="00F65A8D"/>
    <w:rsid w:val="00F72E5F"/>
    <w:rsid w:val="00FC0346"/>
    <w:rsid w:val="00FE0315"/>
    <w:rsid w:val="00FE7002"/>
    <w:rsid w:val="00FF3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B9E"/>
  <w15:docId w15:val="{8A6BC225-132C-440E-9BA4-0399687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D1B"/>
    <w:pPr>
      <w:widowControl w:val="0"/>
      <w:autoSpaceDE w:val="0"/>
      <w:autoSpaceDN w:val="0"/>
      <w:spacing w:after="0" w:line="240" w:lineRule="auto"/>
    </w:pPr>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4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D1B"/>
    <w:pPr>
      <w:spacing w:line="274" w:lineRule="exact"/>
      <w:ind w:left="109"/>
    </w:pPr>
  </w:style>
  <w:style w:type="paragraph" w:styleId="SemEspaamento">
    <w:name w:val="No Spacing"/>
    <w:uiPriority w:val="1"/>
    <w:qFormat/>
    <w:rsid w:val="006F1800"/>
    <w:pPr>
      <w:spacing w:after="0" w:line="240" w:lineRule="auto"/>
    </w:pPr>
    <w:rPr>
      <w:rFonts w:eastAsiaTheme="minorEastAsia"/>
      <w:lang w:eastAsia="pt-BR"/>
    </w:rPr>
  </w:style>
  <w:style w:type="paragraph" w:customStyle="1" w:styleId="paragraph">
    <w:name w:val="paragraph"/>
    <w:basedOn w:val="Normal"/>
    <w:rsid w:val="006925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69255B"/>
  </w:style>
  <w:style w:type="character" w:customStyle="1" w:styleId="eop">
    <w:name w:val="eop"/>
    <w:basedOn w:val="Fontepargpadro"/>
    <w:rsid w:val="0069255B"/>
  </w:style>
  <w:style w:type="character" w:styleId="Hyperlink">
    <w:name w:val="Hyperlink"/>
    <w:basedOn w:val="Fontepargpadro"/>
    <w:uiPriority w:val="99"/>
    <w:unhideWhenUsed/>
    <w:rsid w:val="0069255B"/>
    <w:rPr>
      <w:color w:val="0000FF" w:themeColor="hyperlink"/>
      <w:u w:val="single"/>
    </w:rPr>
  </w:style>
  <w:style w:type="character" w:styleId="HiperlinkVisitado">
    <w:name w:val="FollowedHyperlink"/>
    <w:basedOn w:val="Fontepargpadro"/>
    <w:uiPriority w:val="99"/>
    <w:semiHidden/>
    <w:unhideWhenUsed/>
    <w:rsid w:val="00094DE7"/>
    <w:rPr>
      <w:color w:val="800080" w:themeColor="followedHyperlink"/>
      <w:u w:val="single"/>
    </w:rPr>
  </w:style>
  <w:style w:type="paragraph" w:styleId="PargrafodaLista">
    <w:name w:val="List Paragraph"/>
    <w:basedOn w:val="Normal"/>
    <w:uiPriority w:val="34"/>
    <w:qFormat/>
    <w:rsid w:val="007815E7"/>
    <w:pPr>
      <w:ind w:left="720"/>
      <w:contextualSpacing/>
    </w:pPr>
  </w:style>
  <w:style w:type="character" w:styleId="MenoPendente">
    <w:name w:val="Unresolved Mention"/>
    <w:basedOn w:val="Fontepargpadro"/>
    <w:uiPriority w:val="99"/>
    <w:semiHidden/>
    <w:unhideWhenUsed/>
    <w:rsid w:val="007815E7"/>
    <w:rPr>
      <w:color w:val="605E5C"/>
      <w:shd w:val="clear" w:color="auto" w:fill="E1DFDD"/>
    </w:rPr>
  </w:style>
  <w:style w:type="paragraph" w:customStyle="1" w:styleId="Default">
    <w:name w:val="Default"/>
    <w:rsid w:val="00DE33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2566">
      <w:bodyDiv w:val="1"/>
      <w:marLeft w:val="0"/>
      <w:marRight w:val="0"/>
      <w:marTop w:val="0"/>
      <w:marBottom w:val="0"/>
      <w:divBdr>
        <w:top w:val="none" w:sz="0" w:space="0" w:color="auto"/>
        <w:left w:val="none" w:sz="0" w:space="0" w:color="auto"/>
        <w:bottom w:val="none" w:sz="0" w:space="0" w:color="auto"/>
        <w:right w:val="none" w:sz="0" w:space="0" w:color="auto"/>
      </w:divBdr>
    </w:div>
    <w:div w:id="188835050">
      <w:bodyDiv w:val="1"/>
      <w:marLeft w:val="0"/>
      <w:marRight w:val="0"/>
      <w:marTop w:val="0"/>
      <w:marBottom w:val="0"/>
      <w:divBdr>
        <w:top w:val="none" w:sz="0" w:space="0" w:color="auto"/>
        <w:left w:val="none" w:sz="0" w:space="0" w:color="auto"/>
        <w:bottom w:val="none" w:sz="0" w:space="0" w:color="auto"/>
        <w:right w:val="none" w:sz="0" w:space="0" w:color="auto"/>
      </w:divBdr>
    </w:div>
    <w:div w:id="228657646">
      <w:bodyDiv w:val="1"/>
      <w:marLeft w:val="0"/>
      <w:marRight w:val="0"/>
      <w:marTop w:val="0"/>
      <w:marBottom w:val="0"/>
      <w:divBdr>
        <w:top w:val="none" w:sz="0" w:space="0" w:color="auto"/>
        <w:left w:val="none" w:sz="0" w:space="0" w:color="auto"/>
        <w:bottom w:val="none" w:sz="0" w:space="0" w:color="auto"/>
        <w:right w:val="none" w:sz="0" w:space="0" w:color="auto"/>
      </w:divBdr>
    </w:div>
    <w:div w:id="364404718">
      <w:bodyDiv w:val="1"/>
      <w:marLeft w:val="0"/>
      <w:marRight w:val="0"/>
      <w:marTop w:val="0"/>
      <w:marBottom w:val="0"/>
      <w:divBdr>
        <w:top w:val="none" w:sz="0" w:space="0" w:color="auto"/>
        <w:left w:val="none" w:sz="0" w:space="0" w:color="auto"/>
        <w:bottom w:val="none" w:sz="0" w:space="0" w:color="auto"/>
        <w:right w:val="none" w:sz="0" w:space="0" w:color="auto"/>
      </w:divBdr>
    </w:div>
    <w:div w:id="404307499">
      <w:bodyDiv w:val="1"/>
      <w:marLeft w:val="0"/>
      <w:marRight w:val="0"/>
      <w:marTop w:val="0"/>
      <w:marBottom w:val="0"/>
      <w:divBdr>
        <w:top w:val="none" w:sz="0" w:space="0" w:color="auto"/>
        <w:left w:val="none" w:sz="0" w:space="0" w:color="auto"/>
        <w:bottom w:val="none" w:sz="0" w:space="0" w:color="auto"/>
        <w:right w:val="none" w:sz="0" w:space="0" w:color="auto"/>
      </w:divBdr>
    </w:div>
    <w:div w:id="414212148">
      <w:bodyDiv w:val="1"/>
      <w:marLeft w:val="0"/>
      <w:marRight w:val="0"/>
      <w:marTop w:val="0"/>
      <w:marBottom w:val="0"/>
      <w:divBdr>
        <w:top w:val="none" w:sz="0" w:space="0" w:color="auto"/>
        <w:left w:val="none" w:sz="0" w:space="0" w:color="auto"/>
        <w:bottom w:val="none" w:sz="0" w:space="0" w:color="auto"/>
        <w:right w:val="none" w:sz="0" w:space="0" w:color="auto"/>
      </w:divBdr>
    </w:div>
    <w:div w:id="432172237">
      <w:bodyDiv w:val="1"/>
      <w:marLeft w:val="0"/>
      <w:marRight w:val="0"/>
      <w:marTop w:val="0"/>
      <w:marBottom w:val="0"/>
      <w:divBdr>
        <w:top w:val="none" w:sz="0" w:space="0" w:color="auto"/>
        <w:left w:val="none" w:sz="0" w:space="0" w:color="auto"/>
        <w:bottom w:val="none" w:sz="0" w:space="0" w:color="auto"/>
        <w:right w:val="none" w:sz="0" w:space="0" w:color="auto"/>
      </w:divBdr>
    </w:div>
    <w:div w:id="457263039">
      <w:bodyDiv w:val="1"/>
      <w:marLeft w:val="0"/>
      <w:marRight w:val="0"/>
      <w:marTop w:val="0"/>
      <w:marBottom w:val="0"/>
      <w:divBdr>
        <w:top w:val="none" w:sz="0" w:space="0" w:color="auto"/>
        <w:left w:val="none" w:sz="0" w:space="0" w:color="auto"/>
        <w:bottom w:val="none" w:sz="0" w:space="0" w:color="auto"/>
        <w:right w:val="none" w:sz="0" w:space="0" w:color="auto"/>
      </w:divBdr>
    </w:div>
    <w:div w:id="542592724">
      <w:bodyDiv w:val="1"/>
      <w:marLeft w:val="0"/>
      <w:marRight w:val="0"/>
      <w:marTop w:val="0"/>
      <w:marBottom w:val="0"/>
      <w:divBdr>
        <w:top w:val="none" w:sz="0" w:space="0" w:color="auto"/>
        <w:left w:val="none" w:sz="0" w:space="0" w:color="auto"/>
        <w:bottom w:val="none" w:sz="0" w:space="0" w:color="auto"/>
        <w:right w:val="none" w:sz="0" w:space="0" w:color="auto"/>
      </w:divBdr>
    </w:div>
    <w:div w:id="612595794">
      <w:bodyDiv w:val="1"/>
      <w:marLeft w:val="0"/>
      <w:marRight w:val="0"/>
      <w:marTop w:val="0"/>
      <w:marBottom w:val="0"/>
      <w:divBdr>
        <w:top w:val="none" w:sz="0" w:space="0" w:color="auto"/>
        <w:left w:val="none" w:sz="0" w:space="0" w:color="auto"/>
        <w:bottom w:val="none" w:sz="0" w:space="0" w:color="auto"/>
        <w:right w:val="none" w:sz="0" w:space="0" w:color="auto"/>
      </w:divBdr>
    </w:div>
    <w:div w:id="691342543">
      <w:bodyDiv w:val="1"/>
      <w:marLeft w:val="0"/>
      <w:marRight w:val="0"/>
      <w:marTop w:val="0"/>
      <w:marBottom w:val="0"/>
      <w:divBdr>
        <w:top w:val="none" w:sz="0" w:space="0" w:color="auto"/>
        <w:left w:val="none" w:sz="0" w:space="0" w:color="auto"/>
        <w:bottom w:val="none" w:sz="0" w:space="0" w:color="auto"/>
        <w:right w:val="none" w:sz="0" w:space="0" w:color="auto"/>
      </w:divBdr>
    </w:div>
    <w:div w:id="802310617">
      <w:bodyDiv w:val="1"/>
      <w:marLeft w:val="0"/>
      <w:marRight w:val="0"/>
      <w:marTop w:val="0"/>
      <w:marBottom w:val="0"/>
      <w:divBdr>
        <w:top w:val="none" w:sz="0" w:space="0" w:color="auto"/>
        <w:left w:val="none" w:sz="0" w:space="0" w:color="auto"/>
        <w:bottom w:val="none" w:sz="0" w:space="0" w:color="auto"/>
        <w:right w:val="none" w:sz="0" w:space="0" w:color="auto"/>
      </w:divBdr>
    </w:div>
    <w:div w:id="1075973782">
      <w:bodyDiv w:val="1"/>
      <w:marLeft w:val="0"/>
      <w:marRight w:val="0"/>
      <w:marTop w:val="0"/>
      <w:marBottom w:val="0"/>
      <w:divBdr>
        <w:top w:val="none" w:sz="0" w:space="0" w:color="auto"/>
        <w:left w:val="none" w:sz="0" w:space="0" w:color="auto"/>
        <w:bottom w:val="none" w:sz="0" w:space="0" w:color="auto"/>
        <w:right w:val="none" w:sz="0" w:space="0" w:color="auto"/>
      </w:divBdr>
    </w:div>
    <w:div w:id="1131707384">
      <w:bodyDiv w:val="1"/>
      <w:marLeft w:val="0"/>
      <w:marRight w:val="0"/>
      <w:marTop w:val="0"/>
      <w:marBottom w:val="0"/>
      <w:divBdr>
        <w:top w:val="none" w:sz="0" w:space="0" w:color="auto"/>
        <w:left w:val="none" w:sz="0" w:space="0" w:color="auto"/>
        <w:bottom w:val="none" w:sz="0" w:space="0" w:color="auto"/>
        <w:right w:val="none" w:sz="0" w:space="0" w:color="auto"/>
      </w:divBdr>
    </w:div>
    <w:div w:id="1143620596">
      <w:bodyDiv w:val="1"/>
      <w:marLeft w:val="0"/>
      <w:marRight w:val="0"/>
      <w:marTop w:val="0"/>
      <w:marBottom w:val="0"/>
      <w:divBdr>
        <w:top w:val="none" w:sz="0" w:space="0" w:color="auto"/>
        <w:left w:val="none" w:sz="0" w:space="0" w:color="auto"/>
        <w:bottom w:val="none" w:sz="0" w:space="0" w:color="auto"/>
        <w:right w:val="none" w:sz="0" w:space="0" w:color="auto"/>
      </w:divBdr>
    </w:div>
    <w:div w:id="1480265572">
      <w:bodyDiv w:val="1"/>
      <w:marLeft w:val="0"/>
      <w:marRight w:val="0"/>
      <w:marTop w:val="0"/>
      <w:marBottom w:val="0"/>
      <w:divBdr>
        <w:top w:val="none" w:sz="0" w:space="0" w:color="auto"/>
        <w:left w:val="none" w:sz="0" w:space="0" w:color="auto"/>
        <w:bottom w:val="none" w:sz="0" w:space="0" w:color="auto"/>
        <w:right w:val="none" w:sz="0" w:space="0" w:color="auto"/>
      </w:divBdr>
    </w:div>
    <w:div w:id="1518814896">
      <w:bodyDiv w:val="1"/>
      <w:marLeft w:val="0"/>
      <w:marRight w:val="0"/>
      <w:marTop w:val="0"/>
      <w:marBottom w:val="0"/>
      <w:divBdr>
        <w:top w:val="none" w:sz="0" w:space="0" w:color="auto"/>
        <w:left w:val="none" w:sz="0" w:space="0" w:color="auto"/>
        <w:bottom w:val="none" w:sz="0" w:space="0" w:color="auto"/>
        <w:right w:val="none" w:sz="0" w:space="0" w:color="auto"/>
      </w:divBdr>
    </w:div>
    <w:div w:id="1727529055">
      <w:bodyDiv w:val="1"/>
      <w:marLeft w:val="0"/>
      <w:marRight w:val="0"/>
      <w:marTop w:val="0"/>
      <w:marBottom w:val="0"/>
      <w:divBdr>
        <w:top w:val="none" w:sz="0" w:space="0" w:color="auto"/>
        <w:left w:val="none" w:sz="0" w:space="0" w:color="auto"/>
        <w:bottom w:val="none" w:sz="0" w:space="0" w:color="auto"/>
        <w:right w:val="none" w:sz="0" w:space="0" w:color="auto"/>
      </w:divBdr>
    </w:div>
    <w:div w:id="1948661400">
      <w:bodyDiv w:val="1"/>
      <w:marLeft w:val="0"/>
      <w:marRight w:val="0"/>
      <w:marTop w:val="0"/>
      <w:marBottom w:val="0"/>
      <w:divBdr>
        <w:top w:val="none" w:sz="0" w:space="0" w:color="auto"/>
        <w:left w:val="none" w:sz="0" w:space="0" w:color="auto"/>
        <w:bottom w:val="none" w:sz="0" w:space="0" w:color="auto"/>
        <w:right w:val="none" w:sz="0" w:space="0" w:color="auto"/>
      </w:divBdr>
    </w:div>
    <w:div w:id="1968852194">
      <w:bodyDiv w:val="1"/>
      <w:marLeft w:val="0"/>
      <w:marRight w:val="0"/>
      <w:marTop w:val="0"/>
      <w:marBottom w:val="0"/>
      <w:divBdr>
        <w:top w:val="none" w:sz="0" w:space="0" w:color="auto"/>
        <w:left w:val="none" w:sz="0" w:space="0" w:color="auto"/>
        <w:bottom w:val="none" w:sz="0" w:space="0" w:color="auto"/>
        <w:right w:val="none" w:sz="0" w:space="0" w:color="auto"/>
      </w:divBdr>
    </w:div>
    <w:div w:id="1997998764">
      <w:bodyDiv w:val="1"/>
      <w:marLeft w:val="0"/>
      <w:marRight w:val="0"/>
      <w:marTop w:val="0"/>
      <w:marBottom w:val="0"/>
      <w:divBdr>
        <w:top w:val="none" w:sz="0" w:space="0" w:color="auto"/>
        <w:left w:val="none" w:sz="0" w:space="0" w:color="auto"/>
        <w:bottom w:val="none" w:sz="0" w:space="0" w:color="auto"/>
        <w:right w:val="none" w:sz="0" w:space="0" w:color="auto"/>
      </w:divBdr>
    </w:div>
    <w:div w:id="2094353262">
      <w:bodyDiv w:val="1"/>
      <w:marLeft w:val="0"/>
      <w:marRight w:val="0"/>
      <w:marTop w:val="0"/>
      <w:marBottom w:val="0"/>
      <w:divBdr>
        <w:top w:val="none" w:sz="0" w:space="0" w:color="auto"/>
        <w:left w:val="none" w:sz="0" w:space="0" w:color="auto"/>
        <w:bottom w:val="none" w:sz="0" w:space="0" w:color="auto"/>
        <w:right w:val="none" w:sz="0" w:space="0" w:color="auto"/>
      </w:divBdr>
    </w:div>
    <w:div w:id="21038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H2Ubj2flJc&amp;t=49s" TargetMode="External"/><Relationship Id="rId3" Type="http://schemas.openxmlformats.org/officeDocument/2006/relationships/settings" Target="settings.xml"/><Relationship Id="rId7" Type="http://schemas.openxmlformats.org/officeDocument/2006/relationships/hyperlink" Target="https://www.youtube.com/watch?v=R7G7-J9K8Jo&amp;t=13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ADEMIR TESTA JUNIOR</cp:lastModifiedBy>
  <cp:revision>3</cp:revision>
  <dcterms:created xsi:type="dcterms:W3CDTF">2020-07-16T15:30:00Z</dcterms:created>
  <dcterms:modified xsi:type="dcterms:W3CDTF">2020-07-16T15:30:00Z</dcterms:modified>
</cp:coreProperties>
</file>