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74E67C" wp14:editId="56AA1A7F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F32339" wp14:editId="56C7595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1C68BDF" w:rsidR="00303656" w:rsidRPr="00FE1B24" w:rsidRDefault="00AC5342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="00422C3B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4FF2605D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871EC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AC5342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AC5342" w:rsidRDefault="0069255B" w:rsidP="00AC534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342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2DDEDAF" w:rsidR="0069255B" w:rsidRPr="00AC5342" w:rsidRDefault="00AC5342" w:rsidP="00AC534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C5342">
              <w:rPr>
                <w:rFonts w:ascii="Arial" w:hAnsi="Arial" w:cs="Arial"/>
                <w:sz w:val="24"/>
                <w:szCs w:val="24"/>
                <w:lang w:val="pt-BR"/>
              </w:rPr>
              <w:t>Iniciativa Social e autoconfiança</w:t>
            </w:r>
            <w:r w:rsidRPr="00AC5342">
              <w:rPr>
                <w:rFonts w:ascii="Arial" w:hAnsi="Arial" w:cs="Arial"/>
                <w:sz w:val="24"/>
                <w:szCs w:val="24"/>
                <w:lang w:val="pt-BR"/>
              </w:rPr>
              <w:t xml:space="preserve"> - </w:t>
            </w:r>
            <w:r w:rsidRPr="00AC5342">
              <w:rPr>
                <w:rFonts w:ascii="Arial" w:hAnsi="Arial" w:cs="Arial"/>
                <w:sz w:val="24"/>
                <w:szCs w:val="24"/>
                <w:lang w:val="pt-BR"/>
              </w:rPr>
              <w:t>A diferença entre o sonho e a fantasia</w:t>
            </w:r>
          </w:p>
        </w:tc>
      </w:tr>
      <w:tr w:rsidR="0069255B" w:rsidRPr="00AC5342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AC5342" w:rsidRDefault="0069255B" w:rsidP="00AC534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342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EF4DF56" w:rsidR="0069255B" w:rsidRPr="00AC5342" w:rsidRDefault="00AC5342" w:rsidP="00AC534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AC5342">
              <w:rPr>
                <w:rFonts w:ascii="Arial" w:hAnsi="Arial" w:cs="Arial"/>
                <w:sz w:val="24"/>
                <w:szCs w:val="24"/>
                <w:lang w:val="pt-BR"/>
              </w:rPr>
              <w:t xml:space="preserve">Aprender a organizar-se; </w:t>
            </w:r>
            <w:proofErr w:type="gramStart"/>
            <w:r w:rsidRPr="00AC5342">
              <w:rPr>
                <w:rFonts w:ascii="Arial" w:hAnsi="Arial" w:cs="Arial"/>
                <w:sz w:val="24"/>
                <w:szCs w:val="24"/>
                <w:lang w:val="pt-BR"/>
              </w:rPr>
              <w:t>Aprender</w:t>
            </w:r>
            <w:proofErr w:type="gramEnd"/>
            <w:r w:rsidRPr="00AC5342">
              <w:rPr>
                <w:rFonts w:ascii="Arial" w:hAnsi="Arial" w:cs="Arial"/>
                <w:sz w:val="24"/>
                <w:szCs w:val="24"/>
                <w:lang w:val="pt-BR"/>
              </w:rPr>
              <w:t xml:space="preserve"> a planejar ações com foco em um objetivo específico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529D6556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Caderno, vídeo</w:t>
            </w:r>
            <w:r w:rsidR="00C8085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  <w:r w:rsidR="00C80859">
              <w:rPr>
                <w:rFonts w:ascii="Arial" w:hAnsi="Arial" w:cs="Arial"/>
                <w:color w:val="000000" w:themeColor="text1"/>
                <w:sz w:val="24"/>
                <w:szCs w:val="24"/>
              </w:rPr>
              <w:t>, celular.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EB264F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746AB4D4" w14:textId="20F286FC" w:rsidR="00AD51E1" w:rsidRPr="00EB264F" w:rsidRDefault="00704D1B" w:rsidP="003777EB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EB264F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EB26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40DDF24" w14:textId="51441EDE" w:rsidR="00FC25FF" w:rsidRPr="00EB264F" w:rsidRDefault="0069255B" w:rsidP="003777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EB264F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EB264F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EB264F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451F0A7C" w:rsidR="00AD51E1" w:rsidRPr="00EB264F" w:rsidRDefault="00AD51E1" w:rsidP="003777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20F1FFBA" w14:textId="209F037B" w:rsidR="00C14C53" w:rsidRPr="00EB264F" w:rsidRDefault="00A86684" w:rsidP="003777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b/>
                <w:bCs/>
                <w:lang w:val="pt-BR"/>
              </w:rPr>
              <w:t>Ter iniciativa e autoconfiança é fundamental na caminhada em direção à construção do projeto de vida</w:t>
            </w:r>
            <w:r w:rsidR="00C14C53" w:rsidRPr="00EB264F">
              <w:rPr>
                <w:rStyle w:val="normaltextrun"/>
                <w:rFonts w:ascii="Arial" w:hAnsi="Arial" w:cs="Arial"/>
                <w:b/>
                <w:bCs/>
                <w:lang w:val="pt-BR"/>
              </w:rPr>
              <w:t>!</w:t>
            </w:r>
            <w:r w:rsidRPr="00EB264F">
              <w:rPr>
                <w:rStyle w:val="normaltextrun"/>
                <w:rFonts w:ascii="Arial" w:hAnsi="Arial" w:cs="Arial"/>
                <w:b/>
                <w:bCs/>
                <w:lang w:val="pt-BR"/>
              </w:rPr>
              <w:t xml:space="preserve"> Nessa semana refletiremos um pouco sobre isso. </w:t>
            </w:r>
          </w:p>
          <w:p w14:paraId="0F553950" w14:textId="53846B4F" w:rsidR="00A86684" w:rsidRPr="00EB264F" w:rsidRDefault="00A86684" w:rsidP="003777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</w:p>
          <w:p w14:paraId="1A1586D9" w14:textId="456C3ADE" w:rsidR="00A86684" w:rsidRPr="00EB264F" w:rsidRDefault="00A86684" w:rsidP="00A8668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lang w:val="pt-BR"/>
              </w:rPr>
              <w:t>Para iniciar, você deverá colorir a imagem abaixo e escrever quais são as suas impressões sobre os elementos apresentados nela. Procure explicar os significados dos elementos apresentados na imagem.</w:t>
            </w:r>
          </w:p>
          <w:p w14:paraId="2D3F820F" w14:textId="786D3FA7" w:rsidR="00A86684" w:rsidRPr="00EB264F" w:rsidRDefault="00A86684" w:rsidP="00A866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</w:p>
          <w:p w14:paraId="122FF171" w14:textId="1D50ED7C" w:rsidR="00A86684" w:rsidRPr="00EB264F" w:rsidRDefault="00A86684" w:rsidP="00A86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b/>
                <w:bCs/>
                <w:lang w:val="pt-BR"/>
              </w:rPr>
              <w:drawing>
                <wp:inline distT="0" distB="0" distL="0" distR="0" wp14:anchorId="1093D94B" wp14:editId="1D0E9B4D">
                  <wp:extent cx="5316279" cy="4081993"/>
                  <wp:effectExtent l="0" t="0" r="508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66" cy="410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38141" w14:textId="35727C95" w:rsidR="00E703FD" w:rsidRPr="00EB264F" w:rsidRDefault="00E703FD" w:rsidP="00A86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</w:p>
          <w:p w14:paraId="042239BF" w14:textId="35727C95" w:rsidR="00E703FD" w:rsidRPr="00EB264F" w:rsidRDefault="00E703FD" w:rsidP="00E703F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b/>
                <w:bCs/>
                <w:lang w:val="pt-BR"/>
              </w:rPr>
              <w:lastRenderedPageBreak/>
              <w:t>Agora, baseando-se nas suas percepções sobre a imagem acima, procure relacionar tudo isso com o seu projeto de vida, respondendo as questões abaixo.</w:t>
            </w:r>
          </w:p>
          <w:p w14:paraId="6FAFB3B3" w14:textId="77777777" w:rsidR="00E703FD" w:rsidRPr="00EB264F" w:rsidRDefault="00E703FD" w:rsidP="00E703FD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4F">
              <w:rPr>
                <w:rFonts w:ascii="Arial" w:hAnsi="Arial" w:cs="Arial"/>
                <w:sz w:val="24"/>
                <w:szCs w:val="24"/>
                <w:lang w:val="pt-BR"/>
              </w:rPr>
              <w:t xml:space="preserve">O ponto de partida dos seus sonhos foi baseado em fantasias? </w:t>
            </w:r>
          </w:p>
          <w:p w14:paraId="065800A6" w14:textId="77777777" w:rsidR="00E703FD" w:rsidRPr="00EB264F" w:rsidRDefault="00E703FD" w:rsidP="00E703FD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4F">
              <w:rPr>
                <w:rFonts w:ascii="Arial" w:hAnsi="Arial" w:cs="Arial"/>
                <w:sz w:val="24"/>
                <w:szCs w:val="24"/>
                <w:lang w:val="pt-BR"/>
              </w:rPr>
              <w:t xml:space="preserve">O quanto de fantasia faz parte deles? </w:t>
            </w:r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363EC237" w14:textId="77777777" w:rsidR="00E703FD" w:rsidRPr="00EB264F" w:rsidRDefault="00E703FD" w:rsidP="00E703FD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4F">
              <w:rPr>
                <w:rFonts w:ascii="Arial" w:hAnsi="Arial" w:cs="Arial"/>
                <w:sz w:val="24"/>
                <w:szCs w:val="24"/>
                <w:lang w:val="pt-BR"/>
              </w:rPr>
              <w:t xml:space="preserve">Como a fantasia o ajudou a construí-los? </w:t>
            </w:r>
          </w:p>
          <w:p w14:paraId="3CEB7F8F" w14:textId="77777777" w:rsidR="00E703FD" w:rsidRPr="00EB264F" w:rsidRDefault="00E703FD" w:rsidP="00E703FD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4F">
              <w:rPr>
                <w:rFonts w:ascii="Arial" w:hAnsi="Arial" w:cs="Arial"/>
                <w:sz w:val="24"/>
                <w:szCs w:val="24"/>
                <w:lang w:val="pt-BR"/>
              </w:rPr>
              <w:t xml:space="preserve">O que é preciso ultrapassar em suas fantasias para que seus sonhos possam se tornar realidade? </w:t>
            </w:r>
          </w:p>
          <w:p w14:paraId="30D1AF50" w14:textId="7FF03343" w:rsidR="00E703FD" w:rsidRPr="00EB264F" w:rsidRDefault="00E703FD" w:rsidP="00E703FD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4F">
              <w:rPr>
                <w:rFonts w:ascii="Arial" w:hAnsi="Arial" w:cs="Arial"/>
                <w:sz w:val="24"/>
                <w:szCs w:val="24"/>
                <w:lang w:val="pt-BR"/>
              </w:rPr>
              <w:t xml:space="preserve">Os obstáculos a serem superados começam quando? </w:t>
            </w:r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>presente</w:t>
            </w:r>
            <w:proofErr w:type="spellEnd"/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>só</w:t>
            </w:r>
            <w:proofErr w:type="spellEnd"/>
            <w:r w:rsidRPr="00EB264F">
              <w:rPr>
                <w:rFonts w:ascii="Arial" w:hAnsi="Arial" w:cs="Arial"/>
                <w:sz w:val="24"/>
                <w:szCs w:val="24"/>
                <w:lang w:val="en-US"/>
              </w:rPr>
              <w:t xml:space="preserve"> no futuro?</w:t>
            </w:r>
          </w:p>
          <w:p w14:paraId="2D136938" w14:textId="31897248" w:rsidR="00E703FD" w:rsidRPr="00EB264F" w:rsidRDefault="00E703FD" w:rsidP="00E703FD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</w:p>
          <w:p w14:paraId="5C7C19D4" w14:textId="4DEF0C87" w:rsidR="003777EB" w:rsidRPr="00EB264F" w:rsidRDefault="00E703FD" w:rsidP="005C2681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b/>
                <w:bCs/>
                <w:lang w:val="pt-BR"/>
              </w:rPr>
              <w:t>Para finalizar, explique o quanto você sente que alcançará o seu projeto de vida, justificando a sua resposta.</w:t>
            </w:r>
          </w:p>
          <w:p w14:paraId="26050A34" w14:textId="1DF6EADA" w:rsidR="00C14C53" w:rsidRPr="00EB264F" w:rsidRDefault="00C14C53" w:rsidP="003777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6FF7854E" w14:textId="50672B39" w:rsidR="00704D1B" w:rsidRPr="00EB264F" w:rsidRDefault="0069255B" w:rsidP="003777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EB264F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</w:tc>
      </w:tr>
    </w:tbl>
    <w:p w14:paraId="79F67406" w14:textId="5EDB4DD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3001DB"/>
    <w:multiLevelType w:val="hybridMultilevel"/>
    <w:tmpl w:val="16AAD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79D1"/>
    <w:multiLevelType w:val="hybridMultilevel"/>
    <w:tmpl w:val="054475FA"/>
    <w:lvl w:ilvl="0" w:tplc="ABD20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51D65"/>
    <w:multiLevelType w:val="hybridMultilevel"/>
    <w:tmpl w:val="978C8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97FEF"/>
    <w:multiLevelType w:val="hybridMultilevel"/>
    <w:tmpl w:val="D53C04AE"/>
    <w:lvl w:ilvl="0" w:tplc="09C62B4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55FF67E6"/>
    <w:multiLevelType w:val="hybridMultilevel"/>
    <w:tmpl w:val="D70A5AF0"/>
    <w:lvl w:ilvl="0" w:tplc="A2C00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7A07"/>
    <w:multiLevelType w:val="hybridMultilevel"/>
    <w:tmpl w:val="A4D29F58"/>
    <w:lvl w:ilvl="0" w:tplc="5E10E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3202"/>
    <w:multiLevelType w:val="hybridMultilevel"/>
    <w:tmpl w:val="BB122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D512C"/>
    <w:multiLevelType w:val="hybridMultilevel"/>
    <w:tmpl w:val="292A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3673"/>
    <w:multiLevelType w:val="hybridMultilevel"/>
    <w:tmpl w:val="26A279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2"/>
  </w:num>
  <w:num w:numId="7">
    <w:abstractNumId w:val="16"/>
  </w:num>
  <w:num w:numId="8">
    <w:abstractNumId w:val="1"/>
  </w:num>
  <w:num w:numId="9">
    <w:abstractNumId w:val="14"/>
  </w:num>
  <w:num w:numId="10">
    <w:abstractNumId w:val="15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A1085"/>
    <w:rsid w:val="000D6CB4"/>
    <w:rsid w:val="002068F6"/>
    <w:rsid w:val="00222D41"/>
    <w:rsid w:val="00235AD2"/>
    <w:rsid w:val="002A3C81"/>
    <w:rsid w:val="002F7EBD"/>
    <w:rsid w:val="00303656"/>
    <w:rsid w:val="00306B18"/>
    <w:rsid w:val="003466A9"/>
    <w:rsid w:val="00372E5E"/>
    <w:rsid w:val="00373B14"/>
    <w:rsid w:val="003777EB"/>
    <w:rsid w:val="0039206E"/>
    <w:rsid w:val="003C08D1"/>
    <w:rsid w:val="00422C3B"/>
    <w:rsid w:val="00431527"/>
    <w:rsid w:val="004652DF"/>
    <w:rsid w:val="004C0777"/>
    <w:rsid w:val="005C113D"/>
    <w:rsid w:val="005C7215"/>
    <w:rsid w:val="00630BBA"/>
    <w:rsid w:val="0069255B"/>
    <w:rsid w:val="006960A7"/>
    <w:rsid w:val="006F1800"/>
    <w:rsid w:val="00704D1B"/>
    <w:rsid w:val="007815E7"/>
    <w:rsid w:val="007853E8"/>
    <w:rsid w:val="007C15D9"/>
    <w:rsid w:val="008D21E5"/>
    <w:rsid w:val="00900288"/>
    <w:rsid w:val="00902A3F"/>
    <w:rsid w:val="00916421"/>
    <w:rsid w:val="009807E4"/>
    <w:rsid w:val="00A03CC8"/>
    <w:rsid w:val="00A536F4"/>
    <w:rsid w:val="00A54AF0"/>
    <w:rsid w:val="00A77517"/>
    <w:rsid w:val="00A86684"/>
    <w:rsid w:val="00AA7284"/>
    <w:rsid w:val="00AA77C1"/>
    <w:rsid w:val="00AC5342"/>
    <w:rsid w:val="00AD51E1"/>
    <w:rsid w:val="00AD6E1F"/>
    <w:rsid w:val="00B0726A"/>
    <w:rsid w:val="00B36149"/>
    <w:rsid w:val="00B91640"/>
    <w:rsid w:val="00BF5F32"/>
    <w:rsid w:val="00C07928"/>
    <w:rsid w:val="00C14C53"/>
    <w:rsid w:val="00C42147"/>
    <w:rsid w:val="00C80859"/>
    <w:rsid w:val="00C87580"/>
    <w:rsid w:val="00C91B33"/>
    <w:rsid w:val="00CA5C8A"/>
    <w:rsid w:val="00D42A4F"/>
    <w:rsid w:val="00D871EC"/>
    <w:rsid w:val="00DB594B"/>
    <w:rsid w:val="00DE6CA6"/>
    <w:rsid w:val="00DF64E6"/>
    <w:rsid w:val="00E055C6"/>
    <w:rsid w:val="00E35CCB"/>
    <w:rsid w:val="00E703FD"/>
    <w:rsid w:val="00E71740"/>
    <w:rsid w:val="00EB264F"/>
    <w:rsid w:val="00ED4B1A"/>
    <w:rsid w:val="00ED4FB3"/>
    <w:rsid w:val="00EE2DED"/>
    <w:rsid w:val="00F30B89"/>
    <w:rsid w:val="00F36412"/>
    <w:rsid w:val="00F424D4"/>
    <w:rsid w:val="00F759DA"/>
    <w:rsid w:val="00FA713E"/>
    <w:rsid w:val="00FC0C8E"/>
    <w:rsid w:val="00FC25FF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2020-08-19T11:25:00Z</dcterms:created>
  <dcterms:modified xsi:type="dcterms:W3CDTF">2020-08-19T11:36:00Z</dcterms:modified>
</cp:coreProperties>
</file>