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4B941D6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0F4B9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55E29386" w:rsidR="00303656" w:rsidRPr="00704D1B" w:rsidRDefault="006E2FD3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  <w:r w:rsidR="008212F7">
              <w:rPr>
                <w:rFonts w:ascii="Arial" w:hAnsi="Arial" w:cs="Arial"/>
                <w:color w:val="000000" w:themeColor="text1"/>
                <w:sz w:val="24"/>
              </w:rPr>
              <w:t>9/06</w:t>
            </w:r>
            <w:r w:rsidR="00EC72FA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 w:rsidR="008212F7">
              <w:rPr>
                <w:rFonts w:ascii="Arial" w:hAnsi="Arial" w:cs="Arial"/>
                <w:color w:val="000000" w:themeColor="text1"/>
                <w:sz w:val="24"/>
              </w:rPr>
              <w:t>03</w:t>
            </w:r>
            <w:r w:rsidR="00EC72FA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8212F7">
              <w:rPr>
                <w:rFonts w:ascii="Arial" w:hAnsi="Arial" w:cs="Arial"/>
                <w:color w:val="000000" w:themeColor="text1"/>
                <w:sz w:val="24"/>
              </w:rPr>
              <w:t>7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211AE83C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B54B4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2F591114" w:rsidR="00B930F6" w:rsidRPr="00EC72FA" w:rsidRDefault="008212F7" w:rsidP="00B930F6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D85D80">
              <w:rPr>
                <w:rFonts w:ascii="Arial" w:eastAsiaTheme="minorHAnsi" w:hAnsi="Arial" w:cs="Arial"/>
                <w:sz w:val="24"/>
                <w:szCs w:val="24"/>
              </w:rPr>
              <w:t>Lazer e trabalho: Saúde e trabalho – Ginástica Laboral</w:t>
            </w:r>
          </w:p>
        </w:tc>
      </w:tr>
      <w:tr w:rsidR="00B930F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6F1800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2471E388" w:rsidR="00B930F6" w:rsidRPr="008212F7" w:rsidRDefault="008212F7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8212F7">
              <w:rPr>
                <w:rFonts w:ascii="Arial" w:hAnsi="Arial" w:cs="Arial"/>
                <w:sz w:val="24"/>
                <w:szCs w:val="24"/>
              </w:rPr>
              <w:t>Identificar reações do próprio corpo diante das demandas ocupacionais.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7B0F09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B0F09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0F09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B0F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30170ECC" w14:textId="77777777" w:rsidR="00A81E57" w:rsidRDefault="00A81E57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451BF47" w14:textId="2F141284" w:rsidR="00E93E9E" w:rsidRDefault="00E93E9E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Olá pessoal!</w:t>
            </w:r>
          </w:p>
          <w:p w14:paraId="7F23EDAA" w14:textId="77777777" w:rsidR="00E93E9E" w:rsidRPr="007E76A4" w:rsidRDefault="00E93E9E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A148445" w14:textId="276AB487" w:rsidR="00E93E9E" w:rsidRDefault="0044413F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44413F">
              <w:rPr>
                <w:rStyle w:val="normaltextrun"/>
                <w:rFonts w:ascii="Arial" w:hAnsi="Arial" w:cs="Arial"/>
              </w:rPr>
              <w:t xml:space="preserve">Uma das vertentes da Educação Física chama-se “ginástica laboral”. Esse tipo de ginástica é </w:t>
            </w:r>
            <w:r w:rsidR="003232E4" w:rsidRPr="0044413F">
              <w:rPr>
                <w:rStyle w:val="normaltextrun"/>
                <w:rFonts w:ascii="Arial" w:hAnsi="Arial" w:cs="Arial"/>
              </w:rPr>
              <w:t>intitulado</w:t>
            </w:r>
            <w:r w:rsidRPr="0044413F">
              <w:rPr>
                <w:rStyle w:val="normaltextrun"/>
                <w:rFonts w:ascii="Arial" w:hAnsi="Arial" w:cs="Arial"/>
              </w:rPr>
              <w:t xml:space="preserve"> laboral porque é aplicada durante o expediente de trabalho dentro de empresas, fábricas e demais locais profissionais.</w:t>
            </w:r>
            <w:r w:rsidR="003232E4">
              <w:rPr>
                <w:rStyle w:val="normaltextrun"/>
                <w:rFonts w:ascii="Arial" w:hAnsi="Arial" w:cs="Arial"/>
              </w:rPr>
              <w:t xml:space="preserve"> A ginástica laboral tem como principal objetivo </w:t>
            </w:r>
            <w:r w:rsidR="009B7309">
              <w:rPr>
                <w:rStyle w:val="normaltextrun"/>
                <w:rFonts w:ascii="Arial" w:hAnsi="Arial" w:cs="Arial"/>
              </w:rPr>
              <w:t>prevenir o desenvolvimento de lesões e problemas físicos relacionados ao mundo do trabalho. Isso aumenta a produtividade do trabalhador e reduz a incidência de afastamento por problemas de saúde, aumentando os lucros das empresas.</w:t>
            </w:r>
          </w:p>
          <w:p w14:paraId="4560A686" w14:textId="498C48D6" w:rsidR="009B7309" w:rsidRDefault="009B7309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Nesse contexto, vamos entender um pouco sobre os problemas oriundos do </w:t>
            </w:r>
            <w:r w:rsidR="00CD5ED2">
              <w:rPr>
                <w:rStyle w:val="normaltextrun"/>
                <w:rFonts w:ascii="Arial" w:hAnsi="Arial" w:cs="Arial"/>
              </w:rPr>
              <w:t>mundo do trabalho!</w:t>
            </w:r>
          </w:p>
          <w:p w14:paraId="25D30EF0" w14:textId="2CF0D4D2" w:rsidR="00CD5ED2" w:rsidRDefault="00CD5ED2" w:rsidP="00E93E9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E2148A4" w14:textId="06978AD9" w:rsidR="00CD5ED2" w:rsidRPr="0044413F" w:rsidRDefault="00CD5ED2" w:rsidP="00CD5ED2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Desenvolva uma pesquisa e construa um </w:t>
            </w:r>
            <w:r w:rsidRPr="00CD5ED2">
              <w:rPr>
                <w:rStyle w:val="normaltextrun"/>
                <w:rFonts w:ascii="Arial" w:hAnsi="Arial" w:cs="Arial"/>
                <w:u w:val="single"/>
              </w:rPr>
              <w:t>texto descritivo</w:t>
            </w:r>
            <w:r>
              <w:rPr>
                <w:rStyle w:val="normaltextrun"/>
                <w:rFonts w:ascii="Arial" w:hAnsi="Arial" w:cs="Arial"/>
              </w:rPr>
              <w:t xml:space="preserve">, </w:t>
            </w:r>
            <w:r w:rsidR="00A81C9E">
              <w:rPr>
                <w:rStyle w:val="normaltextrun"/>
                <w:rFonts w:ascii="Arial" w:hAnsi="Arial" w:cs="Arial"/>
              </w:rPr>
              <w:t xml:space="preserve">nomeando e </w:t>
            </w:r>
            <w:r>
              <w:rPr>
                <w:rStyle w:val="normaltextrun"/>
                <w:rFonts w:ascii="Arial" w:hAnsi="Arial" w:cs="Arial"/>
              </w:rPr>
              <w:t>caracterizando</w:t>
            </w:r>
            <w:r w:rsidR="0064260E">
              <w:rPr>
                <w:rStyle w:val="normaltextrun"/>
                <w:rFonts w:ascii="Arial" w:hAnsi="Arial" w:cs="Arial"/>
              </w:rPr>
              <w:t xml:space="preserve"> </w:t>
            </w:r>
            <w:r w:rsidR="007362A0">
              <w:rPr>
                <w:rStyle w:val="normaltextrun"/>
                <w:rFonts w:ascii="Arial" w:hAnsi="Arial" w:cs="Arial"/>
              </w:rPr>
              <w:t>os diferentes tipos de lesões que podem ocorrer por consequência do trabalho.</w:t>
            </w:r>
            <w:r w:rsidR="00A81C9E">
              <w:rPr>
                <w:rStyle w:val="normaltextrun"/>
                <w:rFonts w:ascii="Arial" w:hAnsi="Arial" w:cs="Arial"/>
              </w:rPr>
              <w:t xml:space="preserve"> O seu texto deve conter cerca de 15 linhas e será o pontapé inicial para que, na próxima semana, estudemos a relação entre essas práticas e a ginástica laboral.</w:t>
            </w:r>
          </w:p>
          <w:p w14:paraId="06B0ACCD" w14:textId="330BA1D5" w:rsidR="00B930F6" w:rsidRPr="007B0F09" w:rsidRDefault="00B930F6" w:rsidP="00E93E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42E1ED1E" w:rsidR="00704D1B" w:rsidRPr="007B0F09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B0F09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F439F"/>
    <w:multiLevelType w:val="hybridMultilevel"/>
    <w:tmpl w:val="F028CD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BE056E"/>
    <w:multiLevelType w:val="hybridMultilevel"/>
    <w:tmpl w:val="2E500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F1AE8"/>
    <w:multiLevelType w:val="hybridMultilevel"/>
    <w:tmpl w:val="9E78F7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F6814"/>
    <w:multiLevelType w:val="hybridMultilevel"/>
    <w:tmpl w:val="A16A0964"/>
    <w:lvl w:ilvl="0" w:tplc="210A0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E485B"/>
    <w:rsid w:val="000F4B95"/>
    <w:rsid w:val="001D1169"/>
    <w:rsid w:val="00303656"/>
    <w:rsid w:val="003232E4"/>
    <w:rsid w:val="003D1775"/>
    <w:rsid w:val="003E1C63"/>
    <w:rsid w:val="003E437A"/>
    <w:rsid w:val="0044413F"/>
    <w:rsid w:val="004D7D54"/>
    <w:rsid w:val="00555A86"/>
    <w:rsid w:val="005F4018"/>
    <w:rsid w:val="00632A79"/>
    <w:rsid w:val="0064260E"/>
    <w:rsid w:val="0069255B"/>
    <w:rsid w:val="006E2FD3"/>
    <w:rsid w:val="006F1800"/>
    <w:rsid w:val="00704D1B"/>
    <w:rsid w:val="007362A0"/>
    <w:rsid w:val="007B0F09"/>
    <w:rsid w:val="008056DF"/>
    <w:rsid w:val="008212F7"/>
    <w:rsid w:val="008310AF"/>
    <w:rsid w:val="00873149"/>
    <w:rsid w:val="00924FE5"/>
    <w:rsid w:val="0094420D"/>
    <w:rsid w:val="009B3549"/>
    <w:rsid w:val="009B7309"/>
    <w:rsid w:val="009F4DFB"/>
    <w:rsid w:val="00A03CC8"/>
    <w:rsid w:val="00A25F59"/>
    <w:rsid w:val="00A7289C"/>
    <w:rsid w:val="00A81C9E"/>
    <w:rsid w:val="00A81E57"/>
    <w:rsid w:val="00AD2E6E"/>
    <w:rsid w:val="00B8670B"/>
    <w:rsid w:val="00B930F6"/>
    <w:rsid w:val="00C42147"/>
    <w:rsid w:val="00CD5ED2"/>
    <w:rsid w:val="00D2219C"/>
    <w:rsid w:val="00D60490"/>
    <w:rsid w:val="00DB54B4"/>
    <w:rsid w:val="00DB594B"/>
    <w:rsid w:val="00E54391"/>
    <w:rsid w:val="00E615E5"/>
    <w:rsid w:val="00E75283"/>
    <w:rsid w:val="00E93E9E"/>
    <w:rsid w:val="00EC72FA"/>
    <w:rsid w:val="00ED4B1A"/>
    <w:rsid w:val="00EE2DED"/>
    <w:rsid w:val="00FC4FB6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17</cp:revision>
  <dcterms:created xsi:type="dcterms:W3CDTF">2020-06-30T14:19:00Z</dcterms:created>
  <dcterms:modified xsi:type="dcterms:W3CDTF">2020-06-30T14:33:00Z</dcterms:modified>
</cp:coreProperties>
</file>