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04" w:rsidRPr="00451E16" w:rsidRDefault="004C7CA4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ATIVIDADE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C7CA4" w:rsidRDefault="00451E16" w:rsidP="00451E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 Dr. Ademir Testa Junior</w:t>
      </w:r>
    </w:p>
    <w:p w:rsidR="004C7CA4" w:rsidRP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pessoal!</w:t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Estudar a distância é algo que está crescendo no mundo por consequência do desenvolvimento das tecnologias digitais. Essa é uma modalidade de ensino que requer muito mais esforço por parte dos alunos do que do professor, pois </w:t>
      </w:r>
      <w:r w:rsidR="00451E16">
        <w:rPr>
          <w:rFonts w:ascii="Arial" w:hAnsi="Arial" w:cs="Arial"/>
          <w:sz w:val="24"/>
          <w:szCs w:val="24"/>
        </w:rPr>
        <w:t>no ensino à distância utilizam-se mecanismos de busca e resolução de problemas a parir dos conteúdos propostos para a aprendizagem. Então vamos lá! Ânimo e autonomia são palavras importantes nesse processo de aprender!</w:t>
      </w:r>
    </w:p>
    <w:p w:rsidR="00451E16" w:rsidRDefault="00451E16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C7CA4">
        <w:rPr>
          <w:rFonts w:ascii="Arial" w:hAnsi="Arial" w:cs="Arial"/>
          <w:sz w:val="24"/>
          <w:szCs w:val="24"/>
        </w:rPr>
        <w:t>A sequência de aulas em slides disponível no site tematiza o sedentarismo como problema social e individual, ou seja, trata do assunto como problema de saúde pública e como problema de cada sujeito na sociedade.</w:t>
      </w: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slides estão recheados de infográficos, gráficos e informações sobre o tema. Uma parte das informações estão explícitas e outras implícitas e, portanto, só podem ser conhecidas a partir da interpretação dos gráficos.</w:t>
      </w: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contexto, a tarefa de vocês é interpretar os gráficos e informações contidas nos slides, realizar pesquisas utilizando os recursos disponíveis na internet e tentar responder as questões que aparecem no último slide de cada aula.</w:t>
      </w: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tenham dúvidas, estarei à disposição para atendê-los(as): (14) 99772-7949.</w:t>
      </w:r>
    </w:p>
    <w:p w:rsidR="00183725" w:rsidRDefault="00183725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que terminarem a atividade toda, enviem o arquivo com as respostas para o e-mail: </w:t>
      </w:r>
      <w:hyperlink r:id="rId4" w:history="1">
        <w:r w:rsidRPr="00FB6FF2">
          <w:rPr>
            <w:rStyle w:val="Hyperlink"/>
            <w:rFonts w:ascii="Arial" w:hAnsi="Arial" w:cs="Arial"/>
            <w:sz w:val="24"/>
            <w:szCs w:val="24"/>
          </w:rPr>
          <w:t>ademirtj@gmail.com</w:t>
        </w:r>
      </w:hyperlink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Pr="004C7CA4" w:rsidRDefault="004C7CA4" w:rsidP="00451E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 e bons estudos.</w:t>
      </w:r>
    </w:p>
    <w:sectPr w:rsidR="004C7CA4" w:rsidRPr="004C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4"/>
    <w:rsid w:val="00183725"/>
    <w:rsid w:val="003B3504"/>
    <w:rsid w:val="00451E16"/>
    <w:rsid w:val="004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266D"/>
  <w15:chartTrackingRefBased/>
  <w15:docId w15:val="{DA463570-3D3E-4346-A48A-CDBC093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mirtj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Ademir Testa Junior</dc:creator>
  <cp:keywords/>
  <dc:description/>
  <cp:lastModifiedBy>Prof. Dr. Ademir Testa Junior</cp:lastModifiedBy>
  <cp:revision>2</cp:revision>
  <dcterms:created xsi:type="dcterms:W3CDTF">2020-03-20T03:49:00Z</dcterms:created>
  <dcterms:modified xsi:type="dcterms:W3CDTF">2020-03-20T04:03:00Z</dcterms:modified>
</cp:coreProperties>
</file>